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803" w:rsidRDefault="003C3803" w:rsidP="003C3803">
      <w:pPr>
        <w:spacing w:line="600" w:lineRule="exact"/>
        <w:ind w:firstLineChars="250" w:firstLine="800"/>
        <w:rPr>
          <w:rFonts w:ascii="黑体" w:eastAsia="黑体" w:hAnsi="黑体"/>
          <w:sz w:val="32"/>
          <w:szCs w:val="32"/>
        </w:rPr>
      </w:pPr>
      <w:r>
        <w:rPr>
          <w:rFonts w:ascii="黑体" w:eastAsia="黑体" w:hAnsi="黑体" w:hint="eastAsia"/>
          <w:sz w:val="32"/>
          <w:szCs w:val="32"/>
        </w:rPr>
        <w:t>附件4</w:t>
      </w:r>
    </w:p>
    <w:p w:rsidR="003C3803" w:rsidRDefault="003C3803" w:rsidP="003C3803">
      <w:pPr>
        <w:spacing w:line="600" w:lineRule="exact"/>
        <w:ind w:firstLineChars="250" w:firstLine="800"/>
        <w:rPr>
          <w:rFonts w:ascii="黑体" w:eastAsia="黑体" w:hAnsi="黑体" w:hint="eastAsia"/>
          <w:sz w:val="32"/>
          <w:szCs w:val="32"/>
        </w:rPr>
      </w:pPr>
      <w:bookmarkStart w:id="0" w:name="_Toc424226951"/>
    </w:p>
    <w:p w:rsidR="003C3803" w:rsidRDefault="003C3803" w:rsidP="003C3803">
      <w:pPr>
        <w:spacing w:line="600" w:lineRule="exact"/>
        <w:ind w:firstLineChars="200" w:firstLine="640"/>
        <w:rPr>
          <w:rFonts w:ascii="仿宋_GB2312" w:eastAsia="仿宋_GB2312" w:hAnsi="宋体" w:hint="eastAsia"/>
          <w:sz w:val="32"/>
          <w:szCs w:val="32"/>
        </w:rPr>
      </w:pPr>
    </w:p>
    <w:p w:rsidR="003C3803" w:rsidRPr="0026784D" w:rsidRDefault="003C3803" w:rsidP="003C3803">
      <w:pPr>
        <w:spacing w:line="600" w:lineRule="exact"/>
        <w:ind w:firstLineChars="200" w:firstLine="803"/>
        <w:jc w:val="center"/>
        <w:rPr>
          <w:rFonts w:ascii="仿宋_GB2312" w:eastAsia="仿宋_GB2312" w:hAnsi="宋体" w:hint="eastAsia"/>
          <w:b/>
          <w:sz w:val="40"/>
          <w:szCs w:val="32"/>
        </w:rPr>
      </w:pPr>
      <w:r w:rsidRPr="0026784D">
        <w:rPr>
          <w:rFonts w:ascii="仿宋_GB2312" w:eastAsia="仿宋_GB2312" w:hAnsi="宋体" w:hint="eastAsia"/>
          <w:b/>
          <w:sz w:val="40"/>
          <w:szCs w:val="32"/>
        </w:rPr>
        <w:t>主要指标解释</w:t>
      </w:r>
    </w:p>
    <w:p w:rsidR="003C3803" w:rsidRDefault="003C3803" w:rsidP="003C3803">
      <w:pPr>
        <w:spacing w:line="600" w:lineRule="exact"/>
        <w:ind w:firstLineChars="200" w:firstLine="643"/>
        <w:jc w:val="center"/>
        <w:rPr>
          <w:rFonts w:ascii="仿宋_GB2312" w:eastAsia="仿宋_GB2312" w:hAnsi="宋体"/>
          <w:b/>
          <w:sz w:val="32"/>
          <w:szCs w:val="32"/>
        </w:rPr>
      </w:pPr>
    </w:p>
    <w:p w:rsidR="003C3803" w:rsidRPr="004562B7" w:rsidRDefault="003C3803" w:rsidP="003C3803">
      <w:pPr>
        <w:spacing w:line="600" w:lineRule="exact"/>
        <w:ind w:firstLineChars="200" w:firstLine="643"/>
        <w:jc w:val="center"/>
        <w:rPr>
          <w:rFonts w:ascii="仿宋_GB2312" w:eastAsia="仿宋_GB2312" w:hAnsi="宋体" w:hint="eastAsia"/>
          <w:b/>
          <w:sz w:val="32"/>
          <w:szCs w:val="32"/>
        </w:rPr>
      </w:pPr>
      <w:r w:rsidRPr="004562B7">
        <w:rPr>
          <w:rFonts w:ascii="仿宋_GB2312" w:eastAsia="仿宋_GB2312" w:hAnsi="宋体" w:hint="eastAsia"/>
          <w:b/>
          <w:sz w:val="32"/>
          <w:szCs w:val="32"/>
        </w:rPr>
        <w:t>公共机构基本情况</w:t>
      </w:r>
      <w:bookmarkEnd w:id="0"/>
    </w:p>
    <w:p w:rsidR="003C3803" w:rsidRDefault="003C3803" w:rsidP="003C3803">
      <w:pPr>
        <w:spacing w:line="600" w:lineRule="exact"/>
        <w:ind w:firstLineChars="200" w:firstLine="643"/>
        <w:rPr>
          <w:rFonts w:ascii="仿宋_GB2312" w:eastAsia="仿宋_GB2312" w:hAnsi="宋体"/>
          <w:b/>
          <w:sz w:val="32"/>
          <w:szCs w:val="32"/>
        </w:rPr>
      </w:pP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单位详细名称：</w:t>
      </w:r>
      <w:r>
        <w:rPr>
          <w:rFonts w:ascii="仿宋_GB2312" w:eastAsia="仿宋_GB2312" w:hAnsi="宋体" w:hint="eastAsia"/>
          <w:sz w:val="32"/>
          <w:szCs w:val="32"/>
        </w:rPr>
        <w:t>填写本单位经有关部门批准正式使用的单位全称。</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组织机构代码：</w:t>
      </w:r>
      <w:r>
        <w:rPr>
          <w:rFonts w:ascii="仿宋_GB2312" w:eastAsia="仿宋_GB2312" w:hAnsi="宋体" w:hint="eastAsia"/>
          <w:sz w:val="32"/>
          <w:szCs w:val="32"/>
        </w:rPr>
        <w:t>指</w:t>
      </w:r>
      <w:r>
        <w:rPr>
          <w:rFonts w:ascii="仿宋_GB2312" w:eastAsia="仿宋_GB2312" w:hAnsi="宋体"/>
          <w:sz w:val="32"/>
          <w:szCs w:val="32"/>
        </w:rPr>
        <w:t>根据中华人民共和国国家标准《</w:t>
      </w:r>
      <w:r>
        <w:rPr>
          <w:rFonts w:ascii="仿宋_GB2312" w:eastAsia="仿宋_GB2312" w:hAnsi="宋体" w:hint="eastAsia"/>
          <w:sz w:val="32"/>
          <w:szCs w:val="32"/>
        </w:rPr>
        <w:t>全国</w:t>
      </w:r>
      <w:r>
        <w:rPr>
          <w:rFonts w:ascii="仿宋_GB2312" w:eastAsia="仿宋_GB2312" w:hAnsi="宋体"/>
          <w:sz w:val="32"/>
          <w:szCs w:val="32"/>
        </w:rPr>
        <w:t>组织机构代码编制规则》</w:t>
      </w:r>
      <w:r>
        <w:rPr>
          <w:rFonts w:ascii="仿宋_GB2312" w:eastAsia="仿宋_GB2312" w:hAnsi="宋体" w:hint="eastAsia"/>
          <w:sz w:val="32"/>
          <w:szCs w:val="32"/>
        </w:rPr>
        <w:t>（GB11714-1997）,由</w:t>
      </w:r>
      <w:r>
        <w:rPr>
          <w:rFonts w:ascii="仿宋_GB2312" w:eastAsia="仿宋_GB2312" w:hAnsi="宋体"/>
          <w:sz w:val="32"/>
          <w:szCs w:val="32"/>
        </w:rPr>
        <w:t>组织机构代码登记主管部门给每个企业、事业代为</w:t>
      </w:r>
      <w:r>
        <w:rPr>
          <w:rFonts w:ascii="仿宋_GB2312" w:eastAsia="仿宋_GB2312" w:hAnsi="宋体" w:hint="eastAsia"/>
          <w:sz w:val="32"/>
          <w:szCs w:val="32"/>
        </w:rPr>
        <w:t>、</w:t>
      </w:r>
      <w:r>
        <w:rPr>
          <w:rFonts w:ascii="仿宋_GB2312" w:eastAsia="仿宋_GB2312" w:hAnsi="宋体"/>
          <w:sz w:val="32"/>
          <w:szCs w:val="32"/>
        </w:rPr>
        <w:t>机关、社会团体和</w:t>
      </w:r>
      <w:r>
        <w:rPr>
          <w:rFonts w:ascii="仿宋_GB2312" w:eastAsia="仿宋_GB2312" w:hAnsi="宋体" w:hint="eastAsia"/>
          <w:sz w:val="32"/>
          <w:szCs w:val="32"/>
        </w:rPr>
        <w:t>民办</w:t>
      </w:r>
      <w:r>
        <w:rPr>
          <w:rFonts w:ascii="仿宋_GB2312" w:eastAsia="仿宋_GB2312" w:hAnsi="宋体"/>
          <w:sz w:val="32"/>
          <w:szCs w:val="32"/>
        </w:rPr>
        <w:t>非企业等</w:t>
      </w:r>
      <w:r>
        <w:rPr>
          <w:rFonts w:ascii="仿宋_GB2312" w:eastAsia="仿宋_GB2312" w:hAnsi="宋体" w:hint="eastAsia"/>
          <w:sz w:val="32"/>
          <w:szCs w:val="32"/>
        </w:rPr>
        <w:t>单位</w:t>
      </w:r>
      <w:r>
        <w:rPr>
          <w:rFonts w:ascii="仿宋_GB2312" w:eastAsia="仿宋_GB2312" w:hAnsi="宋体"/>
          <w:sz w:val="32"/>
          <w:szCs w:val="32"/>
        </w:rPr>
        <w:t>颁发的在全国范围内唯一的、始终不变的法定代码</w:t>
      </w:r>
      <w:r>
        <w:rPr>
          <w:rFonts w:ascii="仿宋_GB2312" w:eastAsia="仿宋_GB2312" w:hAnsi="宋体" w:hint="eastAsia"/>
          <w:sz w:val="32"/>
          <w:szCs w:val="32"/>
        </w:rPr>
        <w:t>。组织机构</w:t>
      </w:r>
      <w:r>
        <w:rPr>
          <w:rFonts w:ascii="仿宋_GB2312" w:eastAsia="仿宋_GB2312" w:hAnsi="宋体"/>
          <w:sz w:val="32"/>
          <w:szCs w:val="32"/>
        </w:rPr>
        <w:t>代码共</w:t>
      </w:r>
      <w:r>
        <w:rPr>
          <w:rFonts w:ascii="仿宋_GB2312" w:eastAsia="仿宋_GB2312" w:hAnsi="宋体" w:hint="eastAsia"/>
          <w:sz w:val="32"/>
          <w:szCs w:val="32"/>
        </w:rPr>
        <w:t>9位</w:t>
      </w:r>
      <w:r>
        <w:rPr>
          <w:rFonts w:ascii="仿宋_GB2312" w:eastAsia="仿宋_GB2312" w:hAnsi="宋体"/>
          <w:sz w:val="32"/>
          <w:szCs w:val="32"/>
        </w:rPr>
        <w:t>，无论是法人单位还是产业活动单位，组织机构代码均由</w:t>
      </w:r>
      <w:r>
        <w:rPr>
          <w:rFonts w:ascii="仿宋_GB2312" w:eastAsia="仿宋_GB2312" w:hAnsi="宋体" w:hint="eastAsia"/>
          <w:sz w:val="32"/>
          <w:szCs w:val="32"/>
        </w:rPr>
        <w:t>8位</w:t>
      </w:r>
      <w:r>
        <w:rPr>
          <w:rFonts w:ascii="仿宋_GB2312" w:eastAsia="仿宋_GB2312" w:hAnsi="宋体"/>
          <w:sz w:val="32"/>
          <w:szCs w:val="32"/>
        </w:rPr>
        <w:t>无属性的数字和</w:t>
      </w:r>
      <w:r>
        <w:rPr>
          <w:rFonts w:ascii="仿宋_GB2312" w:eastAsia="仿宋_GB2312" w:hAnsi="宋体" w:hint="eastAsia"/>
          <w:sz w:val="32"/>
          <w:szCs w:val="32"/>
        </w:rPr>
        <w:t>1位</w:t>
      </w:r>
      <w:r>
        <w:rPr>
          <w:rFonts w:ascii="仿宋_GB2312" w:eastAsia="仿宋_GB2312" w:hAnsi="宋体"/>
          <w:sz w:val="32"/>
          <w:szCs w:val="32"/>
        </w:rPr>
        <w:t>校验码组成。</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sz w:val="32"/>
          <w:szCs w:val="32"/>
        </w:rPr>
        <w:t>.</w:t>
      </w:r>
      <w:r>
        <w:rPr>
          <w:rFonts w:ascii="仿宋_GB2312" w:eastAsia="仿宋_GB2312" w:hAnsi="宋体" w:hint="eastAsia"/>
          <w:sz w:val="32"/>
          <w:szCs w:val="32"/>
        </w:rPr>
        <w:t>法定代码填写规定</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已经领取了</w:t>
      </w:r>
      <w:r>
        <w:rPr>
          <w:rFonts w:ascii="仿宋_GB2312" w:eastAsia="仿宋_GB2312" w:hAnsi="宋体"/>
          <w:sz w:val="32"/>
          <w:szCs w:val="32"/>
        </w:rPr>
        <w:t>法定代码的法人单位和产业活动单位必须使用法定代码，不得使用临时代码。在</w:t>
      </w:r>
      <w:r>
        <w:rPr>
          <w:rFonts w:ascii="仿宋_GB2312" w:eastAsia="仿宋_GB2312" w:hAnsi="宋体" w:hint="eastAsia"/>
          <w:sz w:val="32"/>
          <w:szCs w:val="32"/>
        </w:rPr>
        <w:t>填写时</w:t>
      </w:r>
      <w:r>
        <w:rPr>
          <w:rFonts w:ascii="仿宋_GB2312" w:eastAsia="仿宋_GB2312" w:hAnsi="宋体"/>
          <w:sz w:val="32"/>
          <w:szCs w:val="32"/>
        </w:rPr>
        <w:t>，要按照技术监督部门</w:t>
      </w:r>
      <w:r>
        <w:rPr>
          <w:rFonts w:ascii="仿宋_GB2312" w:eastAsia="仿宋_GB2312" w:hAnsi="宋体" w:hint="eastAsia"/>
          <w:sz w:val="32"/>
          <w:szCs w:val="32"/>
        </w:rPr>
        <w:t>颁发</w:t>
      </w:r>
      <w:r>
        <w:rPr>
          <w:rFonts w:ascii="仿宋_GB2312" w:eastAsia="仿宋_GB2312" w:hAnsi="宋体"/>
          <w:sz w:val="32"/>
          <w:szCs w:val="32"/>
        </w:rPr>
        <w:t>的</w:t>
      </w:r>
      <w:r>
        <w:rPr>
          <w:rFonts w:ascii="仿宋_GB2312" w:eastAsia="仿宋_GB2312" w:hAnsi="宋体" w:hint="eastAsia"/>
          <w:sz w:val="32"/>
          <w:szCs w:val="32"/>
        </w:rPr>
        <w:t>《中华人民</w:t>
      </w:r>
      <w:r>
        <w:rPr>
          <w:rFonts w:ascii="仿宋_GB2312" w:eastAsia="仿宋_GB2312" w:hAnsi="宋体"/>
          <w:sz w:val="32"/>
          <w:szCs w:val="32"/>
        </w:rPr>
        <w:t>共和国组织机构代码证</w:t>
      </w:r>
      <w:r>
        <w:rPr>
          <w:rFonts w:ascii="仿宋_GB2312" w:eastAsia="仿宋_GB2312" w:hAnsi="宋体" w:hint="eastAsia"/>
          <w:sz w:val="32"/>
          <w:szCs w:val="32"/>
        </w:rPr>
        <w:t>》上</w:t>
      </w:r>
      <w:r>
        <w:rPr>
          <w:rFonts w:ascii="仿宋_GB2312" w:eastAsia="仿宋_GB2312" w:hAnsi="宋体"/>
          <w:sz w:val="32"/>
          <w:szCs w:val="32"/>
        </w:rPr>
        <w:t>的代码填写（</w:t>
      </w:r>
      <w:r>
        <w:rPr>
          <w:rFonts w:ascii="仿宋_GB2312" w:eastAsia="仿宋_GB2312" w:hAnsi="宋体" w:hint="eastAsia"/>
          <w:sz w:val="32"/>
          <w:szCs w:val="32"/>
        </w:rPr>
        <w:t>也</w:t>
      </w:r>
      <w:r>
        <w:rPr>
          <w:rFonts w:ascii="仿宋_GB2312" w:eastAsia="仿宋_GB2312" w:hAnsi="宋体"/>
          <w:sz w:val="32"/>
          <w:szCs w:val="32"/>
        </w:rPr>
        <w:t>可参照税务部门</w:t>
      </w:r>
      <w:r>
        <w:rPr>
          <w:rFonts w:ascii="仿宋_GB2312" w:eastAsia="仿宋_GB2312" w:hAnsi="宋体" w:hint="eastAsia"/>
          <w:sz w:val="32"/>
          <w:szCs w:val="32"/>
        </w:rPr>
        <w:t>颁发</w:t>
      </w:r>
      <w:r>
        <w:rPr>
          <w:rFonts w:ascii="仿宋_GB2312" w:eastAsia="仿宋_GB2312" w:hAnsi="宋体"/>
          <w:sz w:val="32"/>
          <w:szCs w:val="32"/>
        </w:rPr>
        <w:t>的税务登记证书上的水务登记号的后九</w:t>
      </w:r>
      <w:r>
        <w:rPr>
          <w:rFonts w:ascii="仿宋_GB2312" w:eastAsia="仿宋_GB2312" w:hAnsi="宋体" w:hint="eastAsia"/>
          <w:sz w:val="32"/>
          <w:szCs w:val="32"/>
        </w:rPr>
        <w:t>位</w:t>
      </w:r>
      <w:r>
        <w:rPr>
          <w:rFonts w:ascii="仿宋_GB2312" w:eastAsia="仿宋_GB2312" w:hAnsi="宋体"/>
          <w:sz w:val="32"/>
          <w:szCs w:val="32"/>
        </w:rPr>
        <w:t>填写）</w:t>
      </w:r>
      <w:r>
        <w:rPr>
          <w:rFonts w:ascii="仿宋_GB2312" w:eastAsia="仿宋_GB2312" w:hAnsi="宋体" w:hint="eastAsia"/>
          <w:sz w:val="32"/>
          <w:szCs w:val="32"/>
        </w:rPr>
        <w:t>。</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产业</w:t>
      </w:r>
      <w:r>
        <w:rPr>
          <w:rFonts w:ascii="仿宋_GB2312" w:eastAsia="仿宋_GB2312" w:hAnsi="宋体"/>
          <w:sz w:val="32"/>
          <w:szCs w:val="32"/>
        </w:rPr>
        <w:t>活动单位是本部的，如果没有法定代码，使用法人</w:t>
      </w:r>
      <w:r>
        <w:rPr>
          <w:rFonts w:ascii="仿宋_GB2312" w:eastAsia="仿宋_GB2312" w:hAnsi="宋体"/>
          <w:sz w:val="32"/>
          <w:szCs w:val="32"/>
        </w:rPr>
        <w:lastRenderedPageBreak/>
        <w:t>单位法定代码的前八位，第九位校验码填</w:t>
      </w:r>
      <w:r>
        <w:rPr>
          <w:rFonts w:ascii="仿宋_GB2312" w:eastAsia="仿宋_GB2312" w:hAnsi="宋体"/>
          <w:sz w:val="32"/>
          <w:szCs w:val="32"/>
        </w:rPr>
        <w:t>“</w:t>
      </w:r>
      <w:r>
        <w:rPr>
          <w:rFonts w:ascii="仿宋_GB2312" w:eastAsia="仿宋_GB2312" w:hAnsi="宋体"/>
          <w:sz w:val="32"/>
          <w:szCs w:val="32"/>
        </w:rPr>
        <w:t>B</w:t>
      </w:r>
      <w:r>
        <w:rPr>
          <w:rFonts w:ascii="仿宋_GB2312" w:eastAsia="仿宋_GB2312" w:hAnsi="宋体"/>
          <w:sz w:val="32"/>
          <w:szCs w:val="32"/>
        </w:rPr>
        <w:t>”</w:t>
      </w:r>
      <w:r>
        <w:rPr>
          <w:rFonts w:ascii="仿宋_GB2312" w:eastAsia="仿宋_GB2312" w:hAnsi="宋体" w:hint="eastAsia"/>
          <w:sz w:val="32"/>
          <w:szCs w:val="32"/>
        </w:rPr>
        <w:t>。</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临时代码使用规定</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尚未领到</w:t>
      </w:r>
      <w:r>
        <w:rPr>
          <w:rFonts w:ascii="仿宋_GB2312" w:eastAsia="仿宋_GB2312" w:hAnsi="宋体"/>
          <w:sz w:val="32"/>
          <w:szCs w:val="32"/>
        </w:rPr>
        <w:t>法定代码</w:t>
      </w:r>
      <w:r>
        <w:rPr>
          <w:rFonts w:ascii="仿宋_GB2312" w:eastAsia="仿宋_GB2312" w:hAnsi="宋体" w:hint="eastAsia"/>
          <w:sz w:val="32"/>
          <w:szCs w:val="32"/>
        </w:rPr>
        <w:t>或</w:t>
      </w:r>
      <w:r>
        <w:rPr>
          <w:rFonts w:ascii="仿宋_GB2312" w:eastAsia="仿宋_GB2312" w:hAnsi="宋体"/>
          <w:sz w:val="32"/>
          <w:szCs w:val="32"/>
        </w:rPr>
        <w:t>不属于法定代码赋码范围的单位，一律</w:t>
      </w:r>
      <w:r>
        <w:rPr>
          <w:rFonts w:ascii="仿宋_GB2312" w:eastAsia="仿宋_GB2312" w:hAnsi="宋体" w:hint="eastAsia"/>
          <w:sz w:val="32"/>
          <w:szCs w:val="32"/>
        </w:rPr>
        <w:t>由</w:t>
      </w:r>
      <w:r>
        <w:rPr>
          <w:rFonts w:ascii="仿宋_GB2312" w:eastAsia="仿宋_GB2312" w:hAnsi="宋体"/>
          <w:sz w:val="32"/>
          <w:szCs w:val="32"/>
        </w:rPr>
        <w:t>各级统计部门从临时码段中赋予代码。</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统一</w:t>
      </w:r>
      <w:r>
        <w:rPr>
          <w:rFonts w:ascii="仿宋_GB2312" w:eastAsia="仿宋_GB2312" w:hAnsi="宋体"/>
          <w:b/>
          <w:sz w:val="32"/>
          <w:szCs w:val="32"/>
        </w:rPr>
        <w:t>社会信用代码</w:t>
      </w:r>
      <w:r>
        <w:rPr>
          <w:rFonts w:ascii="仿宋_GB2312" w:eastAsia="仿宋_GB2312" w:hAnsi="宋体" w:hint="eastAsia"/>
          <w:b/>
          <w:sz w:val="32"/>
          <w:szCs w:val="32"/>
        </w:rPr>
        <w:t>：</w:t>
      </w:r>
      <w:r>
        <w:rPr>
          <w:rFonts w:ascii="仿宋_GB2312" w:eastAsia="仿宋_GB2312" w:hAnsi="宋体" w:hint="eastAsia"/>
          <w:sz w:val="32"/>
          <w:szCs w:val="32"/>
        </w:rPr>
        <w:t>指</w:t>
      </w:r>
      <w:r>
        <w:rPr>
          <w:rFonts w:ascii="仿宋_GB2312" w:eastAsia="仿宋_GB2312" w:hAnsi="宋体"/>
          <w:sz w:val="32"/>
          <w:szCs w:val="32"/>
        </w:rPr>
        <w:t>按照</w:t>
      </w:r>
      <w:r>
        <w:rPr>
          <w:rFonts w:ascii="仿宋_GB2312" w:eastAsia="仿宋_GB2312" w:hAnsi="宋体" w:hint="eastAsia"/>
          <w:sz w:val="32"/>
          <w:szCs w:val="32"/>
        </w:rPr>
        <w:t>《国务院</w:t>
      </w:r>
      <w:r>
        <w:rPr>
          <w:rFonts w:ascii="仿宋_GB2312" w:eastAsia="仿宋_GB2312" w:hAnsi="宋体"/>
          <w:sz w:val="32"/>
          <w:szCs w:val="32"/>
        </w:rPr>
        <w:t>关于批转发展改革委等部门法人和其他组织统一社会信用代码制度建设总体方案的通知</w:t>
      </w:r>
      <w:r>
        <w:rPr>
          <w:rFonts w:ascii="仿宋_GB2312" w:eastAsia="仿宋_GB2312" w:hAnsi="宋体" w:hint="eastAsia"/>
          <w:sz w:val="32"/>
          <w:szCs w:val="32"/>
        </w:rPr>
        <w:t>》（国发〔2015〕33号）规定</w:t>
      </w:r>
      <w:r>
        <w:rPr>
          <w:rFonts w:ascii="仿宋_GB2312" w:eastAsia="仿宋_GB2312" w:hAnsi="宋体"/>
          <w:sz w:val="32"/>
          <w:szCs w:val="32"/>
        </w:rPr>
        <w:t>，由赋码主管部门给每一个法人单位和其他组织颁发的在全国范围内唯一的、终身不变的法定身份识别码。</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统一社会信用代码由</w:t>
      </w:r>
      <w:r>
        <w:rPr>
          <w:rFonts w:ascii="仿宋_GB2312" w:eastAsia="仿宋_GB2312" w:hAnsi="宋体"/>
          <w:sz w:val="32"/>
          <w:szCs w:val="32"/>
        </w:rPr>
        <w:t>十八位的阿拉伯数字和大写英文字母（</w:t>
      </w:r>
      <w:r>
        <w:rPr>
          <w:rFonts w:ascii="仿宋_GB2312" w:eastAsia="仿宋_GB2312" w:hAnsi="宋体" w:hint="eastAsia"/>
          <w:sz w:val="32"/>
          <w:szCs w:val="32"/>
        </w:rPr>
        <w:t>不适用I、O、Z、S、V</w:t>
      </w:r>
      <w:r>
        <w:rPr>
          <w:rFonts w:ascii="仿宋_GB2312" w:eastAsia="仿宋_GB2312" w:hAnsi="宋体"/>
          <w:sz w:val="32"/>
          <w:szCs w:val="32"/>
        </w:rPr>
        <w:t>）</w:t>
      </w:r>
      <w:r>
        <w:rPr>
          <w:rFonts w:ascii="仿宋_GB2312" w:eastAsia="仿宋_GB2312" w:hAnsi="宋体" w:hint="eastAsia"/>
          <w:sz w:val="32"/>
          <w:szCs w:val="32"/>
        </w:rPr>
        <w:t>组成</w:t>
      </w:r>
      <w:r>
        <w:rPr>
          <w:rFonts w:ascii="仿宋_GB2312" w:eastAsia="仿宋_GB2312" w:hAnsi="宋体"/>
          <w:sz w:val="32"/>
          <w:szCs w:val="32"/>
        </w:rPr>
        <w:t>，其中：</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第1位</w:t>
      </w:r>
      <w:r>
        <w:rPr>
          <w:rFonts w:ascii="仿宋_GB2312" w:eastAsia="仿宋_GB2312" w:hAnsi="宋体"/>
          <w:b/>
          <w:sz w:val="32"/>
          <w:szCs w:val="32"/>
        </w:rPr>
        <w:t>：</w:t>
      </w:r>
      <w:r>
        <w:rPr>
          <w:rFonts w:ascii="仿宋_GB2312" w:eastAsia="仿宋_GB2312" w:hAnsi="宋体" w:hint="eastAsia"/>
          <w:sz w:val="32"/>
          <w:szCs w:val="32"/>
        </w:rPr>
        <w:t>登记管理部门代码</w:t>
      </w:r>
      <w:r>
        <w:rPr>
          <w:rFonts w:ascii="仿宋_GB2312" w:eastAsia="仿宋_GB2312" w:hAnsi="宋体"/>
          <w:sz w:val="32"/>
          <w:szCs w:val="32"/>
        </w:rPr>
        <w:t>，使用阿拉伯数字</w:t>
      </w:r>
      <w:r>
        <w:rPr>
          <w:rFonts w:ascii="仿宋_GB2312" w:eastAsia="仿宋_GB2312" w:hAnsi="宋体" w:hint="eastAsia"/>
          <w:sz w:val="32"/>
          <w:szCs w:val="32"/>
        </w:rPr>
        <w:t>表示</w:t>
      </w:r>
      <w:r>
        <w:rPr>
          <w:rFonts w:ascii="仿宋_GB2312" w:eastAsia="仿宋_GB2312" w:hAnsi="宋体"/>
          <w:sz w:val="32"/>
          <w:szCs w:val="32"/>
        </w:rPr>
        <w:t>。分为</w:t>
      </w:r>
      <w:r>
        <w:rPr>
          <w:rFonts w:ascii="仿宋_GB2312" w:eastAsia="仿宋_GB2312" w:hAnsi="宋体" w:hint="eastAsia"/>
          <w:sz w:val="32"/>
          <w:szCs w:val="32"/>
        </w:rPr>
        <w:t>1机构编制</w:t>
      </w:r>
      <w:r>
        <w:rPr>
          <w:rFonts w:ascii="仿宋_GB2312" w:eastAsia="仿宋_GB2312" w:hAnsi="宋体"/>
          <w:sz w:val="32"/>
          <w:szCs w:val="32"/>
        </w:rPr>
        <w:t>；</w:t>
      </w:r>
      <w:r>
        <w:rPr>
          <w:rFonts w:ascii="仿宋_GB2312" w:eastAsia="仿宋_GB2312" w:hAnsi="宋体" w:hint="eastAsia"/>
          <w:sz w:val="32"/>
          <w:szCs w:val="32"/>
        </w:rPr>
        <w:t>5民政；9工商</w:t>
      </w:r>
      <w:r>
        <w:rPr>
          <w:rFonts w:ascii="仿宋_GB2312" w:eastAsia="仿宋_GB2312" w:hAnsi="宋体"/>
          <w:sz w:val="32"/>
          <w:szCs w:val="32"/>
        </w:rPr>
        <w:t>；</w:t>
      </w:r>
      <w:r>
        <w:rPr>
          <w:rFonts w:ascii="仿宋_GB2312" w:eastAsia="仿宋_GB2312" w:hAnsi="宋体" w:hint="eastAsia"/>
          <w:sz w:val="32"/>
          <w:szCs w:val="32"/>
        </w:rPr>
        <w:t>Y其他</w:t>
      </w:r>
      <w:r>
        <w:rPr>
          <w:rFonts w:ascii="仿宋_GB2312" w:eastAsia="仿宋_GB2312" w:hAnsi="宋体"/>
          <w:sz w:val="32"/>
          <w:szCs w:val="32"/>
        </w:rPr>
        <w:t>。</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第2位：</w:t>
      </w:r>
      <w:r>
        <w:rPr>
          <w:rFonts w:ascii="仿宋_GB2312" w:eastAsia="仿宋_GB2312" w:hAnsi="宋体"/>
          <w:sz w:val="32"/>
          <w:szCs w:val="32"/>
        </w:rPr>
        <w:t>机构类别代码</w:t>
      </w:r>
      <w:r>
        <w:rPr>
          <w:rFonts w:ascii="仿宋_GB2312" w:eastAsia="仿宋_GB2312" w:hAnsi="宋体" w:hint="eastAsia"/>
          <w:sz w:val="32"/>
          <w:szCs w:val="32"/>
        </w:rPr>
        <w:t>，</w:t>
      </w:r>
      <w:r>
        <w:rPr>
          <w:rFonts w:ascii="仿宋_GB2312" w:eastAsia="仿宋_GB2312" w:hAnsi="宋体"/>
          <w:sz w:val="32"/>
          <w:szCs w:val="32"/>
        </w:rPr>
        <w:t>使用阿拉伯数字表示。分为</w:t>
      </w:r>
      <w:r>
        <w:rPr>
          <w:rFonts w:ascii="仿宋_GB2312" w:eastAsia="仿宋_GB2312" w:hAnsi="宋体" w:hint="eastAsia"/>
          <w:sz w:val="32"/>
          <w:szCs w:val="32"/>
        </w:rPr>
        <w:t>：</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机构编制：1机关</w:t>
      </w:r>
      <w:r>
        <w:rPr>
          <w:rFonts w:ascii="仿宋_GB2312" w:eastAsia="仿宋_GB2312" w:hAnsi="宋体"/>
          <w:sz w:val="32"/>
          <w:szCs w:val="32"/>
        </w:rPr>
        <w:t>，</w:t>
      </w:r>
      <w:r>
        <w:rPr>
          <w:rFonts w:ascii="仿宋_GB2312" w:eastAsia="仿宋_GB2312" w:hAnsi="宋体" w:hint="eastAsia"/>
          <w:sz w:val="32"/>
          <w:szCs w:val="32"/>
        </w:rPr>
        <w:t>2事业单位</w:t>
      </w:r>
      <w:r>
        <w:rPr>
          <w:rFonts w:ascii="仿宋_GB2312" w:eastAsia="仿宋_GB2312" w:hAnsi="宋体"/>
          <w:sz w:val="32"/>
          <w:szCs w:val="32"/>
        </w:rPr>
        <w:t>，</w:t>
      </w:r>
      <w:r>
        <w:rPr>
          <w:rFonts w:ascii="仿宋_GB2312" w:eastAsia="仿宋_GB2312" w:hAnsi="宋体" w:hint="eastAsia"/>
          <w:sz w:val="32"/>
          <w:szCs w:val="32"/>
        </w:rPr>
        <w:t>3中央</w:t>
      </w:r>
      <w:r>
        <w:rPr>
          <w:rFonts w:ascii="仿宋_GB2312" w:eastAsia="仿宋_GB2312" w:hAnsi="宋体"/>
          <w:sz w:val="32"/>
          <w:szCs w:val="32"/>
        </w:rPr>
        <w:t>编办直接管理机构编制的群众团体；</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民政</w:t>
      </w:r>
      <w:r>
        <w:rPr>
          <w:rFonts w:ascii="仿宋_GB2312" w:eastAsia="仿宋_GB2312" w:hAnsi="宋体"/>
          <w:sz w:val="32"/>
          <w:szCs w:val="32"/>
        </w:rPr>
        <w:t>：</w:t>
      </w:r>
      <w:r>
        <w:rPr>
          <w:rFonts w:ascii="仿宋_GB2312" w:eastAsia="仿宋_GB2312" w:hAnsi="宋体" w:hint="eastAsia"/>
          <w:sz w:val="32"/>
          <w:szCs w:val="32"/>
        </w:rPr>
        <w:t>1社会团体</w:t>
      </w:r>
      <w:r>
        <w:rPr>
          <w:rFonts w:ascii="仿宋_GB2312" w:eastAsia="仿宋_GB2312" w:hAnsi="宋体"/>
          <w:sz w:val="32"/>
          <w:szCs w:val="32"/>
        </w:rPr>
        <w:t>，</w:t>
      </w:r>
      <w:r>
        <w:rPr>
          <w:rFonts w:ascii="仿宋_GB2312" w:eastAsia="仿宋_GB2312" w:hAnsi="宋体" w:hint="eastAsia"/>
          <w:sz w:val="32"/>
          <w:szCs w:val="32"/>
        </w:rPr>
        <w:t>2民办</w:t>
      </w:r>
      <w:r>
        <w:rPr>
          <w:rFonts w:ascii="仿宋_GB2312" w:eastAsia="仿宋_GB2312" w:hAnsi="宋体"/>
          <w:sz w:val="32"/>
          <w:szCs w:val="32"/>
        </w:rPr>
        <w:t>非企业单位，</w:t>
      </w:r>
      <w:r>
        <w:rPr>
          <w:rFonts w:ascii="仿宋_GB2312" w:eastAsia="仿宋_GB2312" w:hAnsi="宋体" w:hint="eastAsia"/>
          <w:sz w:val="32"/>
          <w:szCs w:val="32"/>
        </w:rPr>
        <w:t>3基金会</w:t>
      </w:r>
      <w:r>
        <w:rPr>
          <w:rFonts w:ascii="仿宋_GB2312" w:eastAsia="仿宋_GB2312" w:hAnsi="宋体"/>
          <w:sz w:val="32"/>
          <w:szCs w:val="32"/>
        </w:rPr>
        <w:t>；</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工商</w:t>
      </w:r>
      <w:r>
        <w:rPr>
          <w:rFonts w:ascii="仿宋_GB2312" w:eastAsia="仿宋_GB2312" w:hAnsi="宋体"/>
          <w:sz w:val="32"/>
          <w:szCs w:val="32"/>
        </w:rPr>
        <w:t>：</w:t>
      </w:r>
      <w:r>
        <w:rPr>
          <w:rFonts w:ascii="仿宋_GB2312" w:eastAsia="仿宋_GB2312" w:hAnsi="宋体" w:hint="eastAsia"/>
          <w:sz w:val="32"/>
          <w:szCs w:val="32"/>
        </w:rPr>
        <w:t>1企业</w:t>
      </w:r>
      <w:r>
        <w:rPr>
          <w:rFonts w:ascii="仿宋_GB2312" w:eastAsia="仿宋_GB2312" w:hAnsi="宋体"/>
          <w:sz w:val="32"/>
          <w:szCs w:val="32"/>
        </w:rPr>
        <w:t>，</w:t>
      </w:r>
      <w:r>
        <w:rPr>
          <w:rFonts w:ascii="仿宋_GB2312" w:eastAsia="仿宋_GB2312" w:hAnsi="宋体" w:hint="eastAsia"/>
          <w:sz w:val="32"/>
          <w:szCs w:val="32"/>
        </w:rPr>
        <w:t>2个体工商户</w:t>
      </w:r>
      <w:r>
        <w:rPr>
          <w:rFonts w:ascii="仿宋_GB2312" w:eastAsia="仿宋_GB2312" w:hAnsi="宋体"/>
          <w:sz w:val="32"/>
          <w:szCs w:val="32"/>
        </w:rPr>
        <w:t>，</w:t>
      </w:r>
      <w:r>
        <w:rPr>
          <w:rFonts w:ascii="仿宋_GB2312" w:eastAsia="仿宋_GB2312" w:hAnsi="宋体" w:hint="eastAsia"/>
          <w:sz w:val="32"/>
          <w:szCs w:val="32"/>
        </w:rPr>
        <w:t>3农民</w:t>
      </w:r>
      <w:r>
        <w:rPr>
          <w:rFonts w:ascii="仿宋_GB2312" w:eastAsia="仿宋_GB2312" w:hAnsi="宋体"/>
          <w:sz w:val="32"/>
          <w:szCs w:val="32"/>
        </w:rPr>
        <w:t>专业合作社；</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其他</w:t>
      </w:r>
      <w:r>
        <w:rPr>
          <w:rFonts w:ascii="仿宋_GB2312" w:eastAsia="仿宋_GB2312" w:hAnsi="宋体"/>
          <w:sz w:val="32"/>
          <w:szCs w:val="32"/>
        </w:rPr>
        <w:t>：不再具体划分机构类别，统一用</w:t>
      </w:r>
      <w:r>
        <w:rPr>
          <w:rFonts w:ascii="仿宋_GB2312" w:eastAsia="仿宋_GB2312" w:hAnsi="宋体" w:hint="eastAsia"/>
          <w:sz w:val="32"/>
          <w:szCs w:val="32"/>
        </w:rPr>
        <w:t>1表示</w:t>
      </w:r>
      <w:r>
        <w:rPr>
          <w:rFonts w:ascii="仿宋_GB2312" w:eastAsia="仿宋_GB2312" w:hAnsi="宋体"/>
          <w:sz w:val="32"/>
          <w:szCs w:val="32"/>
        </w:rPr>
        <w:t>。</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第3—8位</w:t>
      </w:r>
      <w:r>
        <w:rPr>
          <w:rFonts w:ascii="仿宋_GB2312" w:eastAsia="仿宋_GB2312" w:hAnsi="宋体"/>
          <w:b/>
          <w:sz w:val="32"/>
          <w:szCs w:val="32"/>
        </w:rPr>
        <w:t>：</w:t>
      </w:r>
      <w:r>
        <w:rPr>
          <w:rFonts w:ascii="仿宋_GB2312" w:eastAsia="仿宋_GB2312" w:hAnsi="宋体"/>
          <w:sz w:val="32"/>
          <w:szCs w:val="32"/>
        </w:rPr>
        <w:t>登记管理机关行政区代码，使用阿拉伯数字</w:t>
      </w:r>
      <w:r>
        <w:rPr>
          <w:rFonts w:ascii="仿宋_GB2312" w:eastAsia="仿宋_GB2312" w:hAnsi="宋体" w:hint="eastAsia"/>
          <w:sz w:val="32"/>
          <w:szCs w:val="32"/>
        </w:rPr>
        <w:t>表示</w:t>
      </w:r>
      <w:r>
        <w:rPr>
          <w:rFonts w:ascii="仿宋_GB2312" w:eastAsia="仿宋_GB2312" w:hAnsi="宋体"/>
          <w:sz w:val="32"/>
          <w:szCs w:val="32"/>
        </w:rPr>
        <w:t>。（</w:t>
      </w:r>
      <w:r>
        <w:rPr>
          <w:rFonts w:ascii="仿宋_GB2312" w:eastAsia="仿宋_GB2312" w:hAnsi="宋体" w:hint="eastAsia"/>
          <w:sz w:val="32"/>
          <w:szCs w:val="32"/>
        </w:rPr>
        <w:t>参照</w:t>
      </w:r>
      <w:r>
        <w:rPr>
          <w:rFonts w:ascii="仿宋_GB2312" w:eastAsia="仿宋_GB2312" w:hAnsi="宋体"/>
          <w:sz w:val="32"/>
          <w:szCs w:val="32"/>
        </w:rPr>
        <w:t>《</w:t>
      </w:r>
      <w:r>
        <w:rPr>
          <w:rFonts w:ascii="仿宋_GB2312" w:eastAsia="仿宋_GB2312" w:hAnsi="宋体" w:hint="eastAsia"/>
          <w:sz w:val="32"/>
          <w:szCs w:val="32"/>
        </w:rPr>
        <w:t>中华</w:t>
      </w:r>
      <w:r>
        <w:rPr>
          <w:rFonts w:ascii="仿宋_GB2312" w:eastAsia="仿宋_GB2312" w:hAnsi="宋体"/>
          <w:sz w:val="32"/>
          <w:szCs w:val="32"/>
        </w:rPr>
        <w:t>人民共和国行政区划代码》</w:t>
      </w:r>
      <w:r>
        <w:rPr>
          <w:rFonts w:ascii="仿宋_GB2312" w:eastAsia="仿宋_GB2312" w:hAnsi="宋体" w:hint="eastAsia"/>
          <w:sz w:val="32"/>
          <w:szCs w:val="32"/>
        </w:rPr>
        <w:t>〔GB/T 2260—2007〕</w:t>
      </w:r>
      <w:r>
        <w:rPr>
          <w:rFonts w:ascii="仿宋_GB2312" w:eastAsia="仿宋_GB2312" w:hAnsi="宋体"/>
          <w:sz w:val="32"/>
          <w:szCs w:val="32"/>
        </w:rPr>
        <w:t>）</w:t>
      </w:r>
      <w:r>
        <w:rPr>
          <w:rFonts w:ascii="仿宋_GB2312" w:eastAsia="仿宋_GB2312" w:hAnsi="宋体" w:hint="eastAsia"/>
          <w:sz w:val="32"/>
          <w:szCs w:val="32"/>
        </w:rPr>
        <w:t>。</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第9—17位</w:t>
      </w:r>
      <w:r>
        <w:rPr>
          <w:rFonts w:ascii="仿宋_GB2312" w:eastAsia="仿宋_GB2312" w:hAnsi="宋体"/>
          <w:b/>
          <w:sz w:val="32"/>
          <w:szCs w:val="32"/>
        </w:rPr>
        <w:t>：</w:t>
      </w:r>
      <w:r>
        <w:rPr>
          <w:rFonts w:ascii="仿宋_GB2312" w:eastAsia="仿宋_GB2312" w:hAnsi="宋体" w:hint="eastAsia"/>
          <w:sz w:val="32"/>
          <w:szCs w:val="32"/>
        </w:rPr>
        <w:t>主体</w:t>
      </w:r>
      <w:r>
        <w:rPr>
          <w:rFonts w:ascii="仿宋_GB2312" w:eastAsia="仿宋_GB2312" w:hAnsi="宋体"/>
          <w:sz w:val="32"/>
          <w:szCs w:val="32"/>
        </w:rPr>
        <w:t>标识码</w:t>
      </w:r>
      <w:r>
        <w:rPr>
          <w:rFonts w:ascii="仿宋_GB2312" w:eastAsia="仿宋_GB2312" w:hAnsi="宋体" w:hint="eastAsia"/>
          <w:sz w:val="32"/>
          <w:szCs w:val="32"/>
        </w:rPr>
        <w:t>（组织机构代码），</w:t>
      </w:r>
      <w:r>
        <w:rPr>
          <w:rFonts w:ascii="仿宋_GB2312" w:eastAsia="仿宋_GB2312" w:hAnsi="宋体"/>
          <w:sz w:val="32"/>
          <w:szCs w:val="32"/>
        </w:rPr>
        <w:t>使用阿拉伯</w:t>
      </w:r>
      <w:r>
        <w:rPr>
          <w:rFonts w:ascii="仿宋_GB2312" w:eastAsia="仿宋_GB2312" w:hAnsi="宋体"/>
          <w:sz w:val="32"/>
          <w:szCs w:val="32"/>
        </w:rPr>
        <w:lastRenderedPageBreak/>
        <w:t>数字或英文字母</w:t>
      </w:r>
      <w:r>
        <w:rPr>
          <w:rFonts w:ascii="仿宋_GB2312" w:eastAsia="仿宋_GB2312" w:hAnsi="宋体" w:hint="eastAsia"/>
          <w:sz w:val="32"/>
          <w:szCs w:val="32"/>
        </w:rPr>
        <w:t>表示</w:t>
      </w:r>
      <w:r>
        <w:rPr>
          <w:rFonts w:ascii="仿宋_GB2312" w:eastAsia="仿宋_GB2312" w:hAnsi="宋体"/>
          <w:sz w:val="32"/>
          <w:szCs w:val="32"/>
        </w:rPr>
        <w:t>。</w:t>
      </w:r>
      <w:r>
        <w:rPr>
          <w:rFonts w:ascii="仿宋_GB2312" w:eastAsia="仿宋_GB2312" w:hAnsi="宋体" w:hint="eastAsia"/>
          <w:sz w:val="32"/>
          <w:szCs w:val="32"/>
        </w:rPr>
        <w:t>（参照</w:t>
      </w:r>
      <w:r>
        <w:rPr>
          <w:rFonts w:ascii="仿宋_GB2312" w:eastAsia="仿宋_GB2312" w:hAnsi="宋体"/>
          <w:sz w:val="32"/>
          <w:szCs w:val="32"/>
        </w:rPr>
        <w:t>《</w:t>
      </w:r>
      <w:r>
        <w:rPr>
          <w:rFonts w:ascii="仿宋_GB2312" w:eastAsia="仿宋_GB2312" w:hAnsi="宋体" w:hint="eastAsia"/>
          <w:sz w:val="32"/>
          <w:szCs w:val="32"/>
        </w:rPr>
        <w:t>全国组织</w:t>
      </w:r>
      <w:r>
        <w:rPr>
          <w:rFonts w:ascii="仿宋_GB2312" w:eastAsia="仿宋_GB2312" w:hAnsi="宋体"/>
          <w:sz w:val="32"/>
          <w:szCs w:val="32"/>
        </w:rPr>
        <w:t>机构代码编制规则》</w:t>
      </w:r>
      <w:r>
        <w:rPr>
          <w:rFonts w:ascii="仿宋_GB2312" w:eastAsia="仿宋_GB2312" w:hAnsi="宋体" w:hint="eastAsia"/>
          <w:sz w:val="32"/>
          <w:szCs w:val="32"/>
        </w:rPr>
        <w:t>〔GB 11714—1997〕</w:t>
      </w:r>
      <w:r>
        <w:rPr>
          <w:rFonts w:ascii="仿宋_GB2312" w:eastAsia="仿宋_GB2312" w:hAnsi="宋体"/>
          <w:sz w:val="32"/>
          <w:szCs w:val="32"/>
        </w:rPr>
        <w:t>）</w:t>
      </w:r>
      <w:r>
        <w:rPr>
          <w:rFonts w:ascii="仿宋_GB2312" w:eastAsia="仿宋_GB2312" w:hAnsi="宋体" w:hint="eastAsia"/>
          <w:sz w:val="32"/>
          <w:szCs w:val="32"/>
        </w:rPr>
        <w:t>。</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第18位</w:t>
      </w:r>
      <w:r>
        <w:rPr>
          <w:rFonts w:ascii="仿宋_GB2312" w:eastAsia="仿宋_GB2312" w:hAnsi="宋体"/>
          <w:b/>
          <w:sz w:val="32"/>
          <w:szCs w:val="32"/>
        </w:rPr>
        <w:t>：</w:t>
      </w:r>
      <w:r>
        <w:rPr>
          <w:rFonts w:ascii="仿宋_GB2312" w:eastAsia="仿宋_GB2312" w:hAnsi="宋体"/>
          <w:sz w:val="32"/>
          <w:szCs w:val="32"/>
        </w:rPr>
        <w:t>校验码，使用阿拉伯数字或英文字母表示。</w:t>
      </w:r>
    </w:p>
    <w:p w:rsidR="003C3803" w:rsidRDefault="003C3803" w:rsidP="003C3803">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已经领取了统一</w:t>
      </w:r>
      <w:r>
        <w:rPr>
          <w:rFonts w:ascii="仿宋_GB2312" w:eastAsia="仿宋_GB2312" w:hAnsi="宋体"/>
          <w:sz w:val="32"/>
          <w:szCs w:val="32"/>
        </w:rPr>
        <w:t>信用代码的法人单位和产业活动单位必须填写统一社会信用代码。在</w:t>
      </w:r>
      <w:r>
        <w:rPr>
          <w:rFonts w:ascii="仿宋_GB2312" w:eastAsia="仿宋_GB2312" w:hAnsi="宋体" w:hint="eastAsia"/>
          <w:sz w:val="32"/>
          <w:szCs w:val="32"/>
        </w:rPr>
        <w:t>填写</w:t>
      </w:r>
      <w:r>
        <w:rPr>
          <w:rFonts w:ascii="仿宋_GB2312" w:eastAsia="仿宋_GB2312" w:hAnsi="宋体"/>
          <w:sz w:val="32"/>
          <w:szCs w:val="32"/>
        </w:rPr>
        <w:t>时，要按照《</w:t>
      </w:r>
      <w:r>
        <w:rPr>
          <w:rFonts w:ascii="仿宋_GB2312" w:eastAsia="仿宋_GB2312" w:hAnsi="宋体" w:hint="eastAsia"/>
          <w:sz w:val="32"/>
          <w:szCs w:val="32"/>
        </w:rPr>
        <w:t>营业执照</w:t>
      </w:r>
      <w:r>
        <w:rPr>
          <w:rFonts w:ascii="仿宋_GB2312" w:eastAsia="仿宋_GB2312" w:hAnsi="宋体"/>
          <w:sz w:val="32"/>
          <w:szCs w:val="32"/>
        </w:rPr>
        <w:t>》</w:t>
      </w:r>
      <w:r>
        <w:rPr>
          <w:rFonts w:ascii="仿宋_GB2312" w:eastAsia="仿宋_GB2312" w:hAnsi="宋体" w:hint="eastAsia"/>
          <w:sz w:val="32"/>
          <w:szCs w:val="32"/>
        </w:rPr>
        <w:t>（证书）上</w:t>
      </w:r>
      <w:r>
        <w:rPr>
          <w:rFonts w:ascii="仿宋_GB2312" w:eastAsia="仿宋_GB2312" w:hAnsi="宋体"/>
          <w:sz w:val="32"/>
          <w:szCs w:val="32"/>
        </w:rPr>
        <w:t>的统一社会信用代码填写。</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机构类型：</w:t>
      </w:r>
      <w:r>
        <w:rPr>
          <w:rFonts w:ascii="仿宋_GB2312" w:eastAsia="仿宋_GB2312" w:hAnsi="宋体"/>
          <w:sz w:val="32"/>
          <w:szCs w:val="32"/>
        </w:rPr>
        <w:t>填写公共机构分类代码。</w:t>
      </w:r>
      <w:r>
        <w:rPr>
          <w:rFonts w:ascii="仿宋_GB2312" w:eastAsia="仿宋_GB2312" w:hAnsi="宋体" w:hint="eastAsia"/>
          <w:sz w:val="32"/>
          <w:szCs w:val="32"/>
        </w:rPr>
        <w:t>其中</w:t>
      </w:r>
      <w:r>
        <w:rPr>
          <w:rFonts w:ascii="仿宋_GB2312" w:eastAsia="仿宋_GB2312" w:hAnsi="宋体"/>
          <w:sz w:val="32"/>
          <w:szCs w:val="32"/>
        </w:rPr>
        <w:t>，国家机关和团体组织填写</w:t>
      </w:r>
      <w:r>
        <w:rPr>
          <w:rFonts w:ascii="仿宋_GB2312" w:eastAsia="仿宋_GB2312" w:hAnsi="宋体" w:hint="eastAsia"/>
          <w:sz w:val="32"/>
          <w:szCs w:val="32"/>
        </w:rPr>
        <w:t>2位</w:t>
      </w:r>
      <w:r>
        <w:rPr>
          <w:rFonts w:ascii="仿宋_GB2312" w:eastAsia="仿宋_GB2312" w:hAnsi="宋体"/>
          <w:sz w:val="32"/>
          <w:szCs w:val="32"/>
        </w:rPr>
        <w:t>代码，第</w:t>
      </w:r>
      <w:r>
        <w:rPr>
          <w:rFonts w:ascii="仿宋_GB2312" w:eastAsia="仿宋_GB2312" w:hAnsi="宋体" w:hint="eastAsia"/>
          <w:sz w:val="32"/>
          <w:szCs w:val="32"/>
        </w:rPr>
        <w:t>1个□不予</w:t>
      </w:r>
      <w:r>
        <w:rPr>
          <w:rFonts w:ascii="仿宋_GB2312" w:eastAsia="仿宋_GB2312" w:hAnsi="宋体"/>
          <w:sz w:val="32"/>
          <w:szCs w:val="32"/>
        </w:rPr>
        <w:t>填写；事业单位填写</w:t>
      </w:r>
      <w:r>
        <w:rPr>
          <w:rFonts w:ascii="仿宋_GB2312" w:eastAsia="仿宋_GB2312" w:hAnsi="宋体" w:hint="eastAsia"/>
          <w:sz w:val="32"/>
          <w:szCs w:val="32"/>
        </w:rPr>
        <w:t>3位</w:t>
      </w:r>
      <w:r>
        <w:rPr>
          <w:rFonts w:ascii="仿宋_GB2312" w:eastAsia="仿宋_GB2312" w:hAnsi="宋体"/>
          <w:sz w:val="32"/>
          <w:szCs w:val="32"/>
        </w:rPr>
        <w:t>代码。具体</w:t>
      </w:r>
      <w:r>
        <w:rPr>
          <w:rFonts w:ascii="仿宋_GB2312" w:eastAsia="仿宋_GB2312" w:hAnsi="宋体" w:hint="eastAsia"/>
          <w:sz w:val="32"/>
          <w:szCs w:val="32"/>
        </w:rPr>
        <w:t>分类代码</w:t>
      </w:r>
      <w:r>
        <w:rPr>
          <w:rFonts w:ascii="仿宋_GB2312" w:eastAsia="仿宋_GB2312" w:hAnsi="宋体"/>
          <w:sz w:val="32"/>
          <w:szCs w:val="32"/>
        </w:rPr>
        <w:t>如下：</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0</w:t>
      </w:r>
      <w:r>
        <w:rPr>
          <w:rFonts w:ascii="仿宋_GB2312" w:eastAsia="仿宋_GB2312" w:hAnsi="宋体"/>
          <w:sz w:val="32"/>
          <w:szCs w:val="32"/>
        </w:rPr>
        <w:t>1</w:t>
      </w:r>
      <w:r>
        <w:rPr>
          <w:rFonts w:ascii="仿宋_GB2312" w:eastAsia="仿宋_GB2312" w:hAnsi="宋体" w:hint="eastAsia"/>
          <w:sz w:val="32"/>
          <w:szCs w:val="32"/>
        </w:rPr>
        <w:t>国家机关</w:t>
      </w:r>
      <w:r>
        <w:rPr>
          <w:rFonts w:ascii="仿宋_GB2312" w:eastAsia="仿宋_GB2312" w:hAnsi="宋体"/>
          <w:sz w:val="32"/>
          <w:szCs w:val="32"/>
        </w:rPr>
        <w:t>，</w:t>
      </w:r>
      <w:r>
        <w:rPr>
          <w:rFonts w:ascii="仿宋_GB2312" w:eastAsia="仿宋_GB2312" w:hAnsi="宋体" w:hint="eastAsia"/>
          <w:sz w:val="32"/>
          <w:szCs w:val="32"/>
        </w:rPr>
        <w:t>02事业单位</w:t>
      </w:r>
      <w:r>
        <w:rPr>
          <w:rFonts w:ascii="仿宋_GB2312" w:eastAsia="仿宋_GB2312" w:hAnsi="宋体"/>
          <w:sz w:val="32"/>
          <w:szCs w:val="32"/>
        </w:rPr>
        <w:t>（</w:t>
      </w:r>
      <w:r>
        <w:rPr>
          <w:rFonts w:ascii="仿宋_GB2312" w:eastAsia="仿宋_GB2312" w:hAnsi="宋体" w:hint="eastAsia"/>
          <w:sz w:val="32"/>
          <w:szCs w:val="32"/>
        </w:rPr>
        <w:t>其中</w:t>
      </w:r>
      <w:r>
        <w:rPr>
          <w:rFonts w:ascii="仿宋_GB2312" w:eastAsia="仿宋_GB2312" w:hAnsi="宋体"/>
          <w:sz w:val="32"/>
          <w:szCs w:val="32"/>
        </w:rPr>
        <w:t>：</w:t>
      </w:r>
      <w:r>
        <w:rPr>
          <w:rFonts w:ascii="仿宋_GB2312" w:eastAsia="仿宋_GB2312" w:hAnsi="宋体" w:hint="eastAsia"/>
          <w:sz w:val="32"/>
          <w:szCs w:val="32"/>
        </w:rPr>
        <w:t>021教育事业</w:t>
      </w:r>
      <w:r>
        <w:rPr>
          <w:rFonts w:ascii="仿宋_GB2312" w:eastAsia="仿宋_GB2312" w:hAnsi="宋体"/>
          <w:sz w:val="32"/>
          <w:szCs w:val="32"/>
        </w:rPr>
        <w:t>、</w:t>
      </w:r>
      <w:r>
        <w:rPr>
          <w:rFonts w:ascii="仿宋_GB2312" w:eastAsia="仿宋_GB2312" w:hAnsi="宋体" w:hint="eastAsia"/>
          <w:sz w:val="32"/>
          <w:szCs w:val="32"/>
        </w:rPr>
        <w:t>022科技事业</w:t>
      </w:r>
      <w:r>
        <w:rPr>
          <w:rFonts w:ascii="仿宋_GB2312" w:eastAsia="仿宋_GB2312" w:hAnsi="宋体"/>
          <w:sz w:val="32"/>
          <w:szCs w:val="32"/>
        </w:rPr>
        <w:t>、</w:t>
      </w:r>
      <w:r>
        <w:rPr>
          <w:rFonts w:ascii="仿宋_GB2312" w:eastAsia="仿宋_GB2312" w:hAnsi="宋体" w:hint="eastAsia"/>
          <w:sz w:val="32"/>
          <w:szCs w:val="32"/>
        </w:rPr>
        <w:t>023文化事业</w:t>
      </w:r>
      <w:r>
        <w:rPr>
          <w:rFonts w:ascii="仿宋_GB2312" w:eastAsia="仿宋_GB2312" w:hAnsi="宋体"/>
          <w:sz w:val="32"/>
          <w:szCs w:val="32"/>
        </w:rPr>
        <w:t>、</w:t>
      </w:r>
      <w:r>
        <w:rPr>
          <w:rFonts w:ascii="仿宋_GB2312" w:eastAsia="仿宋_GB2312" w:hAnsi="宋体" w:hint="eastAsia"/>
          <w:sz w:val="32"/>
          <w:szCs w:val="32"/>
        </w:rPr>
        <w:t>024卫生事业</w:t>
      </w:r>
      <w:r>
        <w:rPr>
          <w:rFonts w:ascii="仿宋_GB2312" w:eastAsia="仿宋_GB2312" w:hAnsi="宋体"/>
          <w:sz w:val="32"/>
          <w:szCs w:val="32"/>
        </w:rPr>
        <w:t>、</w:t>
      </w:r>
      <w:r>
        <w:rPr>
          <w:rFonts w:ascii="仿宋_GB2312" w:eastAsia="仿宋_GB2312" w:hAnsi="宋体" w:hint="eastAsia"/>
          <w:sz w:val="32"/>
          <w:szCs w:val="32"/>
        </w:rPr>
        <w:t>025体育事业</w:t>
      </w:r>
      <w:r>
        <w:rPr>
          <w:rFonts w:ascii="仿宋_GB2312" w:eastAsia="仿宋_GB2312" w:hAnsi="宋体"/>
          <w:sz w:val="32"/>
          <w:szCs w:val="32"/>
        </w:rPr>
        <w:t>、</w:t>
      </w:r>
      <w:r>
        <w:rPr>
          <w:rFonts w:ascii="仿宋_GB2312" w:eastAsia="仿宋_GB2312" w:hAnsi="宋体" w:hint="eastAsia"/>
          <w:sz w:val="32"/>
          <w:szCs w:val="32"/>
        </w:rPr>
        <w:t>026其他</w:t>
      </w:r>
      <w:r>
        <w:rPr>
          <w:rFonts w:ascii="仿宋_GB2312" w:eastAsia="仿宋_GB2312" w:hAnsi="宋体"/>
          <w:sz w:val="32"/>
          <w:szCs w:val="32"/>
        </w:rPr>
        <w:t>）</w:t>
      </w:r>
      <w:r>
        <w:rPr>
          <w:rFonts w:ascii="仿宋_GB2312" w:eastAsia="仿宋_GB2312" w:hAnsi="宋体" w:hint="eastAsia"/>
          <w:sz w:val="32"/>
          <w:szCs w:val="32"/>
        </w:rPr>
        <w:t>，03团体组织</w:t>
      </w:r>
      <w:r>
        <w:rPr>
          <w:rFonts w:ascii="仿宋_GB2312" w:eastAsia="仿宋_GB2312" w:hAnsi="宋体"/>
          <w:sz w:val="32"/>
          <w:szCs w:val="32"/>
        </w:rPr>
        <w:t>。</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行业代码：</w:t>
      </w:r>
      <w:r>
        <w:rPr>
          <w:rFonts w:ascii="仿宋_GB2312" w:eastAsia="仿宋_GB2312" w:hAnsi="宋体" w:hint="eastAsia"/>
          <w:sz w:val="32"/>
          <w:szCs w:val="32"/>
        </w:rPr>
        <w:t>根据本单位填写的主要业务活动(或主要产品名称)，对照《国民经济行业分类》(GB/T 4754-2011)填写行业小类代码。详见公共机构节能网（</w:t>
      </w:r>
      <w:hyperlink r:id="rId6" w:history="1">
        <w:r>
          <w:rPr>
            <w:rStyle w:val="a7"/>
            <w:rFonts w:ascii="仿宋_GB2312" w:eastAsia="仿宋_GB2312" w:hAnsi="宋体" w:hint="eastAsia"/>
            <w:sz w:val="32"/>
            <w:szCs w:val="32"/>
          </w:rPr>
          <w:t>http://ecpi.ggj.gov.cn</w:t>
        </w:r>
      </w:hyperlink>
      <w:r>
        <w:rPr>
          <w:rFonts w:ascii="仿宋_GB2312" w:eastAsia="仿宋_GB2312" w:hAnsi="宋体" w:hint="eastAsia"/>
          <w:sz w:val="32"/>
          <w:szCs w:val="32"/>
        </w:rPr>
        <w:t>）的“公共机构能源资源消费统计资料”栏目。</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单位地址：</w:t>
      </w:r>
      <w:r>
        <w:rPr>
          <w:rFonts w:ascii="仿宋_GB2312" w:eastAsia="仿宋_GB2312" w:hAnsi="宋体" w:hint="eastAsia"/>
          <w:sz w:val="32"/>
          <w:szCs w:val="32"/>
        </w:rPr>
        <w:t>本单位所在地的详细地址要求写明单位所在的省(自治区、直辖市)、市(区、地、州、盟)、县(区、市、旗)、乡(镇)以及具体街(村)的名称和详细的门牌号码和所在地的详细邮政编码。</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单位所在地区划代码：</w:t>
      </w:r>
      <w:r>
        <w:rPr>
          <w:rFonts w:ascii="仿宋_GB2312" w:eastAsia="仿宋_GB2312" w:hAnsi="宋体" w:hint="eastAsia"/>
          <w:sz w:val="32"/>
          <w:szCs w:val="32"/>
        </w:rPr>
        <w:t>按照单位所在地区的行政区划最新代码进行填写。详见公共机构节能网</w:t>
      </w:r>
      <w:r>
        <w:rPr>
          <w:rFonts w:ascii="仿宋_GB2312" w:eastAsia="仿宋_GB2312" w:hAnsi="宋体" w:hint="eastAsia"/>
          <w:sz w:val="32"/>
          <w:szCs w:val="32"/>
        </w:rPr>
        <w:lastRenderedPageBreak/>
        <w:t>（</w:t>
      </w:r>
      <w:hyperlink r:id="rId7" w:history="1">
        <w:r>
          <w:rPr>
            <w:rStyle w:val="a7"/>
            <w:rFonts w:ascii="仿宋_GB2312" w:eastAsia="仿宋_GB2312" w:hAnsi="宋体" w:hint="eastAsia"/>
            <w:sz w:val="32"/>
            <w:szCs w:val="32"/>
          </w:rPr>
          <w:t>http:</w:t>
        </w:r>
        <w:bookmarkStart w:id="1" w:name="_Hlt292051403"/>
        <w:bookmarkStart w:id="2" w:name="_Hlt292051404"/>
        <w:r>
          <w:rPr>
            <w:rStyle w:val="a7"/>
            <w:rFonts w:ascii="仿宋_GB2312" w:eastAsia="仿宋_GB2312" w:hAnsi="宋体" w:hint="eastAsia"/>
            <w:sz w:val="32"/>
            <w:szCs w:val="32"/>
          </w:rPr>
          <w:t>/</w:t>
        </w:r>
        <w:bookmarkEnd w:id="1"/>
        <w:bookmarkEnd w:id="2"/>
        <w:r>
          <w:rPr>
            <w:rStyle w:val="a7"/>
            <w:rFonts w:ascii="仿宋_GB2312" w:eastAsia="仿宋_GB2312" w:hAnsi="宋体" w:hint="eastAsia"/>
            <w:sz w:val="32"/>
            <w:szCs w:val="32"/>
          </w:rPr>
          <w:t>/ecpi.ggj.gov.cn</w:t>
        </w:r>
      </w:hyperlink>
      <w:r>
        <w:rPr>
          <w:rFonts w:ascii="仿宋_GB2312" w:eastAsia="仿宋_GB2312" w:hAnsi="宋体" w:hint="eastAsia"/>
          <w:sz w:val="32"/>
          <w:szCs w:val="32"/>
        </w:rPr>
        <w:t>）的“公共机构能源资源消费统计资料”栏目。</w:t>
      </w:r>
    </w:p>
    <w:p w:rsidR="003C3803" w:rsidRDefault="003C3803" w:rsidP="003C3803">
      <w:pPr>
        <w:spacing w:line="600" w:lineRule="exact"/>
        <w:ind w:firstLineChars="200" w:firstLine="643"/>
        <w:rPr>
          <w:rFonts w:ascii="仿宋_GB2312" w:eastAsia="仿宋_GB2312" w:hAnsi="宋体"/>
          <w:sz w:val="32"/>
          <w:szCs w:val="32"/>
        </w:rPr>
      </w:pPr>
      <w:r>
        <w:rPr>
          <w:rFonts w:ascii="仿宋_GB2312" w:eastAsia="仿宋_GB2312" w:hAnsi="宋体" w:hint="eastAsia"/>
          <w:b/>
          <w:sz w:val="32"/>
          <w:szCs w:val="32"/>
        </w:rPr>
        <w:t>联系方式：</w:t>
      </w:r>
      <w:r>
        <w:rPr>
          <w:rFonts w:ascii="仿宋_GB2312" w:eastAsia="仿宋_GB2312" w:hAnsi="宋体" w:hint="eastAsia"/>
          <w:sz w:val="32"/>
          <w:szCs w:val="32"/>
        </w:rPr>
        <w:t>填写本单位负责节能工作的处（科、室）的联系电话、传真及电子信箱。</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其他：</w:t>
      </w:r>
      <w:r>
        <w:rPr>
          <w:rFonts w:ascii="仿宋_GB2312" w:eastAsia="仿宋_GB2312" w:hAnsi="宋体"/>
          <w:sz w:val="32"/>
          <w:szCs w:val="32"/>
        </w:rPr>
        <w:t>填写租用、合用办公建筑等其他需要说明的情况。其中</w:t>
      </w:r>
      <w:r>
        <w:rPr>
          <w:rFonts w:ascii="仿宋_GB2312" w:eastAsia="仿宋_GB2312" w:hAnsi="宋体" w:hint="eastAsia"/>
          <w:sz w:val="32"/>
          <w:szCs w:val="32"/>
        </w:rPr>
        <w:t>合署办公</w:t>
      </w:r>
      <w:r>
        <w:rPr>
          <w:rFonts w:ascii="仿宋_GB2312" w:eastAsia="仿宋_GB2312" w:hAnsi="宋体"/>
          <w:sz w:val="32"/>
          <w:szCs w:val="32"/>
        </w:rPr>
        <w:t>的单位写明办公区管理单位</w:t>
      </w:r>
      <w:r>
        <w:rPr>
          <w:rFonts w:ascii="仿宋_GB2312" w:eastAsia="仿宋_GB2312" w:hAnsi="宋体" w:hint="eastAsia"/>
          <w:sz w:val="32"/>
          <w:szCs w:val="32"/>
        </w:rPr>
        <w:t>名称</w:t>
      </w:r>
      <w:r>
        <w:rPr>
          <w:rFonts w:ascii="仿宋_GB2312" w:eastAsia="仿宋_GB2312" w:hAnsi="宋体"/>
          <w:sz w:val="32"/>
          <w:szCs w:val="32"/>
        </w:rPr>
        <w:t>。</w:t>
      </w:r>
    </w:p>
    <w:p w:rsidR="003C3803" w:rsidRDefault="003C3803" w:rsidP="003C3803">
      <w:pPr>
        <w:spacing w:line="600" w:lineRule="exact"/>
        <w:ind w:firstLineChars="200" w:firstLine="643"/>
        <w:jc w:val="center"/>
        <w:rPr>
          <w:rFonts w:ascii="仿宋_GB2312" w:eastAsia="仿宋_GB2312" w:hAnsi="宋体"/>
          <w:b/>
          <w:sz w:val="32"/>
          <w:szCs w:val="32"/>
        </w:rPr>
      </w:pPr>
    </w:p>
    <w:p w:rsidR="003C3803" w:rsidRDefault="003C3803" w:rsidP="003C3803">
      <w:pPr>
        <w:spacing w:line="600" w:lineRule="exact"/>
        <w:ind w:firstLineChars="200" w:firstLine="803"/>
        <w:jc w:val="center"/>
        <w:rPr>
          <w:rFonts w:ascii="仿宋_GB2312" w:eastAsia="仿宋_GB2312" w:hAnsi="宋体" w:hint="eastAsia"/>
          <w:b/>
          <w:sz w:val="40"/>
          <w:szCs w:val="32"/>
        </w:rPr>
      </w:pPr>
      <w:r>
        <w:rPr>
          <w:rFonts w:ascii="仿宋_GB2312" w:eastAsia="仿宋_GB2312" w:hAnsi="宋体" w:hint="eastAsia"/>
          <w:b/>
          <w:sz w:val="40"/>
          <w:szCs w:val="32"/>
        </w:rPr>
        <w:t>公共机构</w:t>
      </w:r>
      <w:r>
        <w:rPr>
          <w:rFonts w:ascii="仿宋_GB2312" w:eastAsia="仿宋_GB2312" w:hAnsi="宋体"/>
          <w:b/>
          <w:sz w:val="40"/>
          <w:szCs w:val="32"/>
        </w:rPr>
        <w:t>能源资源消费状况</w:t>
      </w:r>
    </w:p>
    <w:p w:rsidR="003C3803" w:rsidRDefault="003C3803" w:rsidP="003C3803">
      <w:pPr>
        <w:spacing w:line="600" w:lineRule="exact"/>
        <w:ind w:firstLineChars="200" w:firstLine="640"/>
        <w:rPr>
          <w:rFonts w:ascii="仿宋_GB2312" w:eastAsia="仿宋_GB2312" w:hAnsi="宋体"/>
          <w:sz w:val="32"/>
          <w:szCs w:val="32"/>
        </w:rPr>
      </w:pP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用地面积：</w:t>
      </w:r>
      <w:r>
        <w:rPr>
          <w:rFonts w:ascii="仿宋_GB2312" w:eastAsia="仿宋_GB2312" w:hAnsi="宋体" w:hint="eastAsia"/>
          <w:sz w:val="32"/>
          <w:szCs w:val="32"/>
        </w:rPr>
        <w:t>填写本单位经土地和规划许可用于办公的房屋建筑及各类配套、道路、绿化等在内的全部建设用地面积。</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建筑面积：</w:t>
      </w:r>
      <w:r>
        <w:rPr>
          <w:rFonts w:ascii="仿宋_GB2312" w:eastAsia="仿宋_GB2312" w:hAnsi="宋体" w:hint="eastAsia"/>
          <w:sz w:val="32"/>
          <w:szCs w:val="32"/>
        </w:rPr>
        <w:t>填写本单位办公使用的所有建筑面积，职工住宅除外。</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用能人数：</w:t>
      </w:r>
      <w:r>
        <w:rPr>
          <w:rFonts w:ascii="仿宋_GB2312" w:eastAsia="仿宋_GB2312" w:hAnsi="宋体" w:hint="eastAsia"/>
          <w:sz w:val="32"/>
          <w:szCs w:val="32"/>
        </w:rPr>
        <w:t>填写本单位统计周期内的日平均用能人数，包括在岗在编（注册）人员和各类编外工作人员。计算方法：</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用能人数=本单位办公区域统计周期内的用能人数总量/统计周期的天数。</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编制人数：</w:t>
      </w:r>
      <w:r>
        <w:rPr>
          <w:rFonts w:ascii="仿宋_GB2312" w:eastAsia="仿宋_GB2312" w:hAnsi="宋体" w:hint="eastAsia"/>
          <w:sz w:val="32"/>
          <w:szCs w:val="32"/>
        </w:rPr>
        <w:t>填写本单位经有关部门批准的编制人员数量。</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车辆数量：</w:t>
      </w:r>
      <w:r>
        <w:rPr>
          <w:rFonts w:ascii="仿宋_GB2312" w:eastAsia="仿宋_GB2312" w:hAnsi="宋体" w:hint="eastAsia"/>
          <w:sz w:val="32"/>
          <w:szCs w:val="32"/>
        </w:rPr>
        <w:t>填写本单位统计周期内保障公务活动使用的所有公务用车数量。</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汽油车数量：</w:t>
      </w:r>
      <w:r>
        <w:rPr>
          <w:rFonts w:ascii="仿宋_GB2312" w:eastAsia="仿宋_GB2312" w:hAnsi="宋体" w:hint="eastAsia"/>
          <w:sz w:val="32"/>
          <w:szCs w:val="32"/>
        </w:rPr>
        <w:t>填写本单位使用车辆中消费汽油的车辆数量。</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柴油车数量：</w:t>
      </w:r>
      <w:r>
        <w:rPr>
          <w:rFonts w:ascii="仿宋_GB2312" w:eastAsia="仿宋_GB2312" w:hAnsi="宋体" w:hint="eastAsia"/>
          <w:sz w:val="32"/>
          <w:szCs w:val="32"/>
        </w:rPr>
        <w:t>填写本单位使用车辆中消费柴油的车辆数</w:t>
      </w:r>
      <w:r>
        <w:rPr>
          <w:rFonts w:ascii="仿宋_GB2312" w:eastAsia="仿宋_GB2312" w:hAnsi="宋体" w:hint="eastAsia"/>
          <w:sz w:val="32"/>
          <w:szCs w:val="32"/>
        </w:rPr>
        <w:lastRenderedPageBreak/>
        <w:t>量。</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新能源汽车数量：</w:t>
      </w:r>
      <w:r>
        <w:rPr>
          <w:rFonts w:ascii="仿宋_GB2312" w:eastAsia="仿宋_GB2312" w:hAnsi="宋体" w:hint="eastAsia"/>
          <w:sz w:val="32"/>
          <w:szCs w:val="32"/>
        </w:rPr>
        <w:t>填写本单位使用车辆中纯电动、插电式混合动力（含增程式）和燃料电池汽车的车辆数量。</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电消费数据:</w:t>
      </w:r>
      <w:r>
        <w:rPr>
          <w:rFonts w:ascii="仿宋_GB2312" w:eastAsia="仿宋_GB2312" w:hAnsi="宋体" w:hint="eastAsia"/>
          <w:sz w:val="32"/>
          <w:szCs w:val="32"/>
        </w:rPr>
        <w:t>填写本单位办公区统计周期内消费的总电量及费用数据。采集方式有两种：</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一是从电力供应部门获取数据；</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二是逐户调查各用户和统计公用电耗，然后累加获得总消费数据。</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水消费数据:</w:t>
      </w:r>
      <w:r>
        <w:rPr>
          <w:rFonts w:ascii="仿宋_GB2312" w:eastAsia="仿宋_GB2312" w:hAnsi="宋体" w:hint="eastAsia"/>
          <w:sz w:val="32"/>
          <w:szCs w:val="32"/>
        </w:rPr>
        <w:t>填写本单位办公区统计周期内的实际用水量及费用数据。</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 xml:space="preserve">煤炭消费数据: </w:t>
      </w:r>
      <w:r>
        <w:rPr>
          <w:rFonts w:ascii="仿宋_GB2312" w:eastAsia="仿宋_GB2312" w:hAnsi="宋体" w:hint="eastAsia"/>
          <w:sz w:val="32"/>
          <w:szCs w:val="32"/>
        </w:rPr>
        <w:t>填写本单位办公区统计周期内的煤炭实际消费量及费用数据。</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 xml:space="preserve">天然气消费数据: </w:t>
      </w:r>
      <w:r>
        <w:rPr>
          <w:rFonts w:ascii="仿宋_GB2312" w:eastAsia="仿宋_GB2312" w:hAnsi="宋体" w:hint="eastAsia"/>
          <w:sz w:val="32"/>
          <w:szCs w:val="32"/>
        </w:rPr>
        <w:t>填写本单位办公区统计周期内的天然气实际消费量及费用数据。数据采集有两种方式：</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一是集中供应和使用的，由燃气公司提供能耗数据；</w:t>
      </w:r>
    </w:p>
    <w:p w:rsidR="003C3803" w:rsidRDefault="003C3803" w:rsidP="003C3803">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二是分户购买、使用的，逐户调查和累加各用户消费量和费用。</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汽油消费数据：</w:t>
      </w:r>
      <w:r>
        <w:rPr>
          <w:rFonts w:ascii="仿宋_GB2312" w:eastAsia="仿宋_GB2312" w:hAnsi="宋体" w:hint="eastAsia"/>
          <w:sz w:val="32"/>
          <w:szCs w:val="32"/>
        </w:rPr>
        <w:t>填写本单位统计周期内办公使用的汽油实际消费量和费用。“其他用油”应填写车辆用油外所需的汽油消费量和费用。</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柴油消费数据：</w:t>
      </w:r>
      <w:r>
        <w:rPr>
          <w:rFonts w:ascii="仿宋_GB2312" w:eastAsia="仿宋_GB2312" w:hAnsi="宋体" w:hint="eastAsia"/>
          <w:sz w:val="32"/>
          <w:szCs w:val="32"/>
        </w:rPr>
        <w:t>填写本单位统计周期内办公使用的柴油实际消费量和费用。“其他用油”应填写因冬季供暖、日常烧制饮用开水等所需的柴油消费量和费用。</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lastRenderedPageBreak/>
        <w:t>热力消费数据：</w:t>
      </w:r>
      <w:r>
        <w:rPr>
          <w:rFonts w:ascii="仿宋_GB2312" w:eastAsia="仿宋_GB2312" w:hAnsi="宋体" w:hint="eastAsia"/>
          <w:sz w:val="32"/>
          <w:szCs w:val="32"/>
        </w:rPr>
        <w:t>填写本单位办公区统计周期内的外购热力消费量和费用。热力消费量数据从热量计量装置上获取。未安装热量计量装置的只填写费用。</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可再生能源应用的相关数据：</w:t>
      </w:r>
      <w:r>
        <w:rPr>
          <w:rFonts w:ascii="仿宋_GB2312" w:eastAsia="仿宋_GB2312" w:hAnsi="宋体" w:hint="eastAsia"/>
          <w:sz w:val="32"/>
          <w:szCs w:val="32"/>
        </w:rPr>
        <w:t>填写本单位办公区统计周期内太阳能光热利用系统、太阳能光电利用系统、浅层地热能利用系统等相关数据。</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其他能源数据：</w:t>
      </w:r>
      <w:r>
        <w:rPr>
          <w:rFonts w:ascii="仿宋_GB2312" w:eastAsia="仿宋_GB2312" w:hAnsi="宋体" w:hint="eastAsia"/>
          <w:sz w:val="32"/>
          <w:szCs w:val="32"/>
        </w:rPr>
        <w:t>填写本单位办公区统计周期内使用的其他能源数据，消费量参照相应折算系数折算成吨标准煤，并在“（ ）”中填写本制度中未列出的能源的类型。</w:t>
      </w:r>
    </w:p>
    <w:p w:rsidR="003C3803" w:rsidRDefault="003C3803" w:rsidP="003C3803">
      <w:pPr>
        <w:spacing w:line="600" w:lineRule="exact"/>
        <w:ind w:firstLineChars="200" w:firstLine="803"/>
        <w:jc w:val="center"/>
        <w:rPr>
          <w:rFonts w:ascii="仿宋_GB2312" w:eastAsia="仿宋_GB2312" w:hAnsi="宋体"/>
          <w:b/>
          <w:sz w:val="40"/>
          <w:szCs w:val="32"/>
        </w:rPr>
      </w:pPr>
      <w:bookmarkStart w:id="3" w:name="_Toc424226953"/>
    </w:p>
    <w:p w:rsidR="003C3803" w:rsidRDefault="003C3803" w:rsidP="003C3803">
      <w:pPr>
        <w:spacing w:line="600" w:lineRule="exact"/>
        <w:ind w:firstLineChars="200" w:firstLine="803"/>
        <w:jc w:val="center"/>
        <w:rPr>
          <w:rFonts w:ascii="仿宋_GB2312" w:eastAsia="仿宋_GB2312" w:hAnsi="宋体" w:hint="eastAsia"/>
          <w:b/>
          <w:sz w:val="40"/>
          <w:szCs w:val="32"/>
        </w:rPr>
      </w:pPr>
      <w:r>
        <w:rPr>
          <w:rFonts w:ascii="仿宋_GB2312" w:eastAsia="仿宋_GB2312" w:hAnsi="宋体" w:hint="eastAsia"/>
          <w:b/>
          <w:sz w:val="40"/>
          <w:szCs w:val="32"/>
        </w:rPr>
        <w:t>公共机构数据中心机房能源消费状况</w:t>
      </w:r>
      <w:bookmarkEnd w:id="3"/>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数据中心机房：</w:t>
      </w:r>
      <w:r>
        <w:rPr>
          <w:rFonts w:ascii="仿宋_GB2312" w:eastAsia="仿宋_GB2312" w:hAnsi="宋体" w:hint="eastAsia"/>
          <w:sz w:val="32"/>
          <w:szCs w:val="32"/>
        </w:rPr>
        <w:t>指本单位专门用于放置数据处理、数据存储、网络传输等IT设备，并有不间断电源、空气调节等保障设备的独立建筑区域。</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机房建筑面积：</w:t>
      </w:r>
      <w:r>
        <w:rPr>
          <w:rFonts w:ascii="仿宋_GB2312" w:eastAsia="仿宋_GB2312" w:hAnsi="宋体" w:hint="eastAsia"/>
          <w:sz w:val="32"/>
          <w:szCs w:val="32"/>
        </w:rPr>
        <w:t>填写本单位数据中心机房使用及其配套用房的建筑面积。</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设备总功率：</w:t>
      </w:r>
      <w:r>
        <w:rPr>
          <w:rFonts w:ascii="仿宋_GB2312" w:eastAsia="仿宋_GB2312" w:hAnsi="宋体" w:hint="eastAsia"/>
          <w:sz w:val="32"/>
          <w:szCs w:val="32"/>
        </w:rPr>
        <w:t>填写数据中心机房各类IT设备总功率、空气调节设备功率、机房配电及附属设备功率的和。</w:t>
      </w:r>
    </w:p>
    <w:p w:rsidR="003C3803" w:rsidRDefault="003C3803" w:rsidP="003C3803">
      <w:pPr>
        <w:spacing w:line="600" w:lineRule="exact"/>
        <w:ind w:firstLineChars="200" w:firstLine="803"/>
        <w:jc w:val="center"/>
        <w:rPr>
          <w:rFonts w:ascii="仿宋_GB2312" w:eastAsia="仿宋_GB2312" w:hAnsi="宋体"/>
          <w:b/>
          <w:sz w:val="40"/>
          <w:szCs w:val="32"/>
        </w:rPr>
      </w:pPr>
      <w:bookmarkStart w:id="4" w:name="_Toc424226954"/>
    </w:p>
    <w:p w:rsidR="003C3803" w:rsidRDefault="003C3803" w:rsidP="003C3803">
      <w:pPr>
        <w:spacing w:line="600" w:lineRule="exact"/>
        <w:ind w:firstLineChars="200" w:firstLine="803"/>
        <w:jc w:val="center"/>
        <w:rPr>
          <w:rFonts w:ascii="仿宋_GB2312" w:eastAsia="仿宋_GB2312" w:hAnsi="宋体" w:hint="eastAsia"/>
          <w:b/>
          <w:sz w:val="40"/>
          <w:szCs w:val="32"/>
        </w:rPr>
      </w:pPr>
      <w:r>
        <w:rPr>
          <w:rFonts w:ascii="仿宋_GB2312" w:eastAsia="仿宋_GB2312" w:hAnsi="宋体" w:hint="eastAsia"/>
          <w:b/>
          <w:sz w:val="40"/>
          <w:szCs w:val="32"/>
        </w:rPr>
        <w:t>公共机构采暖能源资源消费状况</w:t>
      </w:r>
      <w:bookmarkEnd w:id="4"/>
    </w:p>
    <w:p w:rsidR="003C3803" w:rsidRDefault="003C3803" w:rsidP="003C3803">
      <w:pPr>
        <w:spacing w:line="600" w:lineRule="exact"/>
        <w:ind w:firstLineChars="200" w:firstLine="640"/>
        <w:rPr>
          <w:rFonts w:ascii="仿宋_GB2312" w:eastAsia="仿宋_GB2312" w:hAnsi="宋体"/>
          <w:sz w:val="32"/>
          <w:szCs w:val="32"/>
        </w:rPr>
      </w:pP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采暖面积：</w:t>
      </w:r>
      <w:r>
        <w:rPr>
          <w:rFonts w:ascii="仿宋_GB2312" w:eastAsia="仿宋_GB2312" w:hAnsi="宋体" w:hint="eastAsia"/>
          <w:sz w:val="32"/>
          <w:szCs w:val="32"/>
        </w:rPr>
        <w:t>填写本单位办公场所中实施冬季采暖的建筑</w:t>
      </w:r>
      <w:r>
        <w:rPr>
          <w:rFonts w:ascii="仿宋_GB2312" w:eastAsia="仿宋_GB2312" w:hAnsi="宋体" w:hint="eastAsia"/>
          <w:sz w:val="32"/>
          <w:szCs w:val="32"/>
        </w:rPr>
        <w:lastRenderedPageBreak/>
        <w:t>面积。</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独立供暖面积：</w:t>
      </w:r>
      <w:r>
        <w:rPr>
          <w:rFonts w:ascii="仿宋_GB2312" w:eastAsia="仿宋_GB2312" w:hAnsi="宋体" w:hint="eastAsia"/>
          <w:sz w:val="32"/>
          <w:szCs w:val="32"/>
        </w:rPr>
        <w:t>填写本单位办公场所中由本单位独立供暖的建筑面积。</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集中采暖面积</w:t>
      </w:r>
      <w:r>
        <w:rPr>
          <w:rFonts w:ascii="仿宋_GB2312" w:eastAsia="仿宋_GB2312" w:hAnsi="宋体"/>
          <w:b/>
          <w:sz w:val="32"/>
          <w:szCs w:val="32"/>
        </w:rPr>
        <w:t>（</w:t>
      </w:r>
      <w:r>
        <w:rPr>
          <w:rFonts w:ascii="仿宋_GB2312" w:eastAsia="仿宋_GB2312" w:hAnsi="宋体" w:hint="eastAsia"/>
          <w:b/>
          <w:sz w:val="32"/>
          <w:szCs w:val="32"/>
        </w:rPr>
        <w:t>按面积收费</w:t>
      </w:r>
      <w:r>
        <w:rPr>
          <w:rFonts w:ascii="仿宋_GB2312" w:eastAsia="仿宋_GB2312" w:hAnsi="宋体"/>
          <w:b/>
          <w:sz w:val="32"/>
          <w:szCs w:val="32"/>
        </w:rPr>
        <w:t>）</w:t>
      </w:r>
      <w:r>
        <w:rPr>
          <w:rFonts w:ascii="仿宋_GB2312" w:eastAsia="仿宋_GB2312" w:hAnsi="宋体" w:hint="eastAsia"/>
          <w:b/>
          <w:sz w:val="32"/>
          <w:szCs w:val="32"/>
        </w:rPr>
        <w:t>：</w:t>
      </w:r>
      <w:r>
        <w:rPr>
          <w:rFonts w:ascii="仿宋_GB2312" w:eastAsia="仿宋_GB2312" w:hAnsi="宋体"/>
          <w:sz w:val="32"/>
          <w:szCs w:val="32"/>
        </w:rPr>
        <w:t>填写本单位办公场所中按面积缴纳采暖</w:t>
      </w:r>
      <w:r>
        <w:rPr>
          <w:rFonts w:ascii="仿宋_GB2312" w:eastAsia="仿宋_GB2312" w:hAnsi="宋体" w:hint="eastAsia"/>
          <w:sz w:val="32"/>
          <w:szCs w:val="32"/>
        </w:rPr>
        <w:t>费用</w:t>
      </w:r>
      <w:r>
        <w:rPr>
          <w:rFonts w:ascii="仿宋_GB2312" w:eastAsia="仿宋_GB2312" w:hAnsi="宋体"/>
          <w:sz w:val="32"/>
          <w:szCs w:val="32"/>
        </w:rPr>
        <w:t>的建筑面积</w:t>
      </w:r>
      <w:r>
        <w:rPr>
          <w:rFonts w:ascii="仿宋_GB2312" w:eastAsia="仿宋_GB2312" w:hAnsi="宋体" w:hint="eastAsia"/>
          <w:sz w:val="32"/>
          <w:szCs w:val="32"/>
        </w:rPr>
        <w:t>。</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集中采暖面积</w:t>
      </w:r>
      <w:r>
        <w:rPr>
          <w:rFonts w:ascii="仿宋_GB2312" w:eastAsia="仿宋_GB2312" w:hAnsi="宋体"/>
          <w:b/>
          <w:sz w:val="32"/>
          <w:szCs w:val="32"/>
        </w:rPr>
        <w:t>（</w:t>
      </w:r>
      <w:r>
        <w:rPr>
          <w:rFonts w:ascii="仿宋_GB2312" w:eastAsia="仿宋_GB2312" w:hAnsi="宋体" w:hint="eastAsia"/>
          <w:b/>
          <w:sz w:val="32"/>
          <w:szCs w:val="32"/>
        </w:rPr>
        <w:t>按</w:t>
      </w:r>
      <w:r>
        <w:rPr>
          <w:rFonts w:ascii="仿宋_GB2312" w:eastAsia="仿宋_GB2312" w:hAnsi="宋体"/>
          <w:b/>
          <w:sz w:val="32"/>
          <w:szCs w:val="32"/>
        </w:rPr>
        <w:t>热量收费）</w:t>
      </w:r>
      <w:r>
        <w:rPr>
          <w:rFonts w:ascii="仿宋_GB2312" w:eastAsia="仿宋_GB2312" w:hAnsi="宋体" w:hint="eastAsia"/>
          <w:b/>
          <w:sz w:val="32"/>
          <w:szCs w:val="32"/>
        </w:rPr>
        <w:t>：</w:t>
      </w:r>
      <w:r>
        <w:rPr>
          <w:rFonts w:ascii="仿宋_GB2312" w:eastAsia="仿宋_GB2312" w:hAnsi="宋体" w:hint="eastAsia"/>
          <w:sz w:val="32"/>
          <w:szCs w:val="32"/>
        </w:rPr>
        <w:t>热计量收费的面积：已安装热计量装置，按热消费量收费的单位，填写热计量收费的采暖面积。</w:t>
      </w:r>
    </w:p>
    <w:p w:rsidR="003C3803" w:rsidRDefault="003C3803" w:rsidP="003C3803">
      <w:pPr>
        <w:spacing w:line="600" w:lineRule="exact"/>
        <w:ind w:firstLineChars="200" w:firstLine="643"/>
        <w:rPr>
          <w:rFonts w:ascii="仿宋_GB2312" w:eastAsia="仿宋_GB2312" w:hAnsi="宋体" w:hint="eastAsia"/>
          <w:sz w:val="32"/>
          <w:szCs w:val="32"/>
        </w:rPr>
      </w:pPr>
      <w:r>
        <w:rPr>
          <w:rFonts w:ascii="仿宋_GB2312" w:eastAsia="仿宋_GB2312" w:hAnsi="宋体" w:hint="eastAsia"/>
          <w:b/>
          <w:sz w:val="32"/>
          <w:szCs w:val="32"/>
        </w:rPr>
        <w:t>独立供暖供热能力：</w:t>
      </w:r>
      <w:r>
        <w:rPr>
          <w:rFonts w:ascii="仿宋_GB2312" w:eastAsia="仿宋_GB2312" w:hAnsi="宋体" w:hint="eastAsia"/>
          <w:sz w:val="32"/>
          <w:szCs w:val="32"/>
        </w:rPr>
        <w:t>填写本单位独立供暖的锅炉设备的额定供暖能力。</w:t>
      </w: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sz w:val="32"/>
          <w:szCs w:val="32"/>
        </w:rPr>
      </w:pPr>
    </w:p>
    <w:p w:rsidR="003C3803" w:rsidRDefault="003C3803" w:rsidP="003C3803">
      <w:pPr>
        <w:spacing w:line="600" w:lineRule="exact"/>
        <w:rPr>
          <w:rFonts w:ascii="仿宋_GB2312" w:eastAsia="仿宋_GB2312" w:hAnsi="宋体" w:hint="eastAsia"/>
          <w:sz w:val="32"/>
          <w:szCs w:val="32"/>
        </w:rPr>
      </w:pPr>
    </w:p>
    <w:p w:rsidR="001E72D8" w:rsidRPr="003C3803" w:rsidRDefault="001E72D8" w:rsidP="003C3803">
      <w:bookmarkStart w:id="5" w:name="_GoBack"/>
      <w:bookmarkEnd w:id="5"/>
    </w:p>
    <w:sectPr w:rsidR="001E72D8" w:rsidRPr="003C38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AC6" w:rsidRDefault="009D5AC6" w:rsidP="00041E5C">
      <w:r>
        <w:separator/>
      </w:r>
    </w:p>
  </w:endnote>
  <w:endnote w:type="continuationSeparator" w:id="0">
    <w:p w:rsidR="009D5AC6" w:rsidRDefault="009D5AC6" w:rsidP="0004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AC6" w:rsidRDefault="009D5AC6" w:rsidP="00041E5C">
      <w:r>
        <w:separator/>
      </w:r>
    </w:p>
  </w:footnote>
  <w:footnote w:type="continuationSeparator" w:id="0">
    <w:p w:rsidR="009D5AC6" w:rsidRDefault="009D5AC6" w:rsidP="00041E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269"/>
    <w:rsid w:val="00041E5C"/>
    <w:rsid w:val="001E72D8"/>
    <w:rsid w:val="003C3803"/>
    <w:rsid w:val="009D5AC6"/>
    <w:rsid w:val="00A108F2"/>
    <w:rsid w:val="00EC1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3B84FC-D380-47C3-845A-32F10226F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E5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E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41E5C"/>
    <w:rPr>
      <w:sz w:val="18"/>
      <w:szCs w:val="18"/>
    </w:rPr>
  </w:style>
  <w:style w:type="paragraph" w:styleId="a5">
    <w:name w:val="footer"/>
    <w:basedOn w:val="a"/>
    <w:link w:val="a6"/>
    <w:uiPriority w:val="99"/>
    <w:unhideWhenUsed/>
    <w:rsid w:val="00041E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41E5C"/>
    <w:rPr>
      <w:sz w:val="18"/>
      <w:szCs w:val="18"/>
    </w:rPr>
  </w:style>
  <w:style w:type="character" w:styleId="a7">
    <w:name w:val="Hyperlink"/>
    <w:uiPriority w:val="99"/>
    <w:rsid w:val="00041E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gj.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gj.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2019-12-04T02:19:00Z</dcterms:created>
  <dcterms:modified xsi:type="dcterms:W3CDTF">2019-12-23T03:14:00Z</dcterms:modified>
</cp:coreProperties>
</file>