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9EF" w:rsidRDefault="006359EF" w:rsidP="006359EF">
      <w:pPr>
        <w:rPr>
          <w:rFonts w:ascii="宋体" w:hAnsi="宋体"/>
          <w:sz w:val="32"/>
          <w:szCs w:val="32"/>
        </w:rPr>
      </w:pPr>
    </w:p>
    <w:p w:rsidR="006359EF" w:rsidRDefault="006359EF" w:rsidP="006359EF">
      <w:pPr>
        <w:rPr>
          <w:rFonts w:ascii="宋体" w:hAnsi="宋体"/>
          <w:sz w:val="32"/>
          <w:szCs w:val="32"/>
        </w:rPr>
      </w:pPr>
    </w:p>
    <w:p w:rsidR="006359EF" w:rsidRDefault="006359EF" w:rsidP="006359EF">
      <w:pPr>
        <w:pStyle w:val="a9"/>
        <w:rPr>
          <w:sz w:val="44"/>
          <w:szCs w:val="44"/>
        </w:rPr>
      </w:pPr>
      <w:r>
        <w:rPr>
          <w:rFonts w:hint="eastAsia"/>
          <w:sz w:val="44"/>
          <w:szCs w:val="44"/>
        </w:rPr>
        <w:t>内蒙古自治区机关事务管理局</w:t>
      </w:r>
    </w:p>
    <w:p w:rsidR="006359EF" w:rsidRDefault="006359EF" w:rsidP="006359EF">
      <w:pPr>
        <w:pStyle w:val="a9"/>
        <w:rPr>
          <w:sz w:val="44"/>
          <w:szCs w:val="44"/>
        </w:rPr>
      </w:pPr>
      <w:r>
        <w:rPr>
          <w:rFonts w:hint="eastAsia"/>
          <w:sz w:val="44"/>
          <w:szCs w:val="44"/>
        </w:rPr>
        <w:t>第三车辆服务中心</w:t>
      </w:r>
    </w:p>
    <w:p w:rsidR="006359EF" w:rsidRDefault="006359EF" w:rsidP="006359EF">
      <w:pPr>
        <w:pStyle w:val="a9"/>
        <w:rPr>
          <w:sz w:val="44"/>
          <w:szCs w:val="44"/>
        </w:rPr>
      </w:pPr>
      <w:r>
        <w:rPr>
          <w:sz w:val="44"/>
          <w:szCs w:val="44"/>
        </w:rPr>
        <w:t>20</w:t>
      </w:r>
      <w:r>
        <w:rPr>
          <w:rFonts w:hint="eastAsia"/>
          <w:sz w:val="44"/>
          <w:szCs w:val="44"/>
        </w:rPr>
        <w:t>2</w:t>
      </w:r>
      <w:r>
        <w:rPr>
          <w:rFonts w:hint="eastAsia"/>
          <w:sz w:val="44"/>
          <w:szCs w:val="44"/>
        </w:rPr>
        <w:t>4</w:t>
      </w:r>
      <w:r>
        <w:rPr>
          <w:rFonts w:hint="eastAsia"/>
          <w:sz w:val="44"/>
          <w:szCs w:val="44"/>
        </w:rPr>
        <w:t>年单位预算公开报告</w:t>
      </w:r>
    </w:p>
    <w:p w:rsidR="006359EF" w:rsidRDefault="006359EF" w:rsidP="006359EF">
      <w:pPr>
        <w:spacing w:line="336" w:lineRule="auto"/>
        <w:jc w:val="center"/>
        <w:rPr>
          <w:rFonts w:ascii="方正小标宋简体" w:eastAsia="方正小标宋简体"/>
          <w:sz w:val="32"/>
          <w:szCs w:val="32"/>
        </w:rPr>
      </w:pPr>
    </w:p>
    <w:p w:rsidR="006359EF" w:rsidRDefault="006359EF" w:rsidP="006359EF">
      <w:pPr>
        <w:spacing w:line="336" w:lineRule="auto"/>
        <w:jc w:val="center"/>
        <w:rPr>
          <w:rFonts w:ascii="方正小标宋简体" w:eastAsia="方正小标宋简体"/>
          <w:sz w:val="32"/>
          <w:szCs w:val="32"/>
        </w:rPr>
      </w:pPr>
    </w:p>
    <w:p w:rsidR="006359EF" w:rsidRDefault="006359EF" w:rsidP="006359EF">
      <w:pPr>
        <w:spacing w:line="336" w:lineRule="auto"/>
        <w:jc w:val="center"/>
        <w:rPr>
          <w:rFonts w:ascii="方正小标宋简体" w:eastAsia="方正小标宋简体"/>
          <w:sz w:val="32"/>
          <w:szCs w:val="32"/>
        </w:rPr>
      </w:pPr>
    </w:p>
    <w:p w:rsidR="006359EF" w:rsidRDefault="006359EF" w:rsidP="006359EF">
      <w:pPr>
        <w:spacing w:line="336" w:lineRule="auto"/>
        <w:jc w:val="center"/>
        <w:rPr>
          <w:rFonts w:ascii="方正小标宋简体" w:eastAsia="方正小标宋简体"/>
          <w:sz w:val="32"/>
          <w:szCs w:val="32"/>
        </w:rPr>
      </w:pPr>
    </w:p>
    <w:p w:rsidR="006359EF" w:rsidRDefault="006359EF" w:rsidP="006359EF">
      <w:pPr>
        <w:spacing w:line="336" w:lineRule="auto"/>
        <w:jc w:val="center"/>
        <w:rPr>
          <w:rFonts w:ascii="方正小标宋简体" w:eastAsia="方正小标宋简体"/>
          <w:sz w:val="32"/>
          <w:szCs w:val="32"/>
        </w:rPr>
      </w:pPr>
    </w:p>
    <w:p w:rsidR="006359EF" w:rsidRDefault="006359EF" w:rsidP="006359EF">
      <w:pPr>
        <w:spacing w:line="336" w:lineRule="auto"/>
        <w:ind w:firstLineChars="1100" w:firstLine="3520"/>
        <w:rPr>
          <w:rFonts w:ascii="楷体_GB2312" w:eastAsia="楷体_GB2312"/>
          <w:sz w:val="32"/>
          <w:szCs w:val="32"/>
        </w:rPr>
      </w:pPr>
      <w:r>
        <w:rPr>
          <w:rFonts w:ascii="楷体_GB2312" w:eastAsia="楷体_GB2312" w:hint="eastAsia"/>
          <w:sz w:val="32"/>
          <w:szCs w:val="32"/>
        </w:rPr>
        <w:t>202</w:t>
      </w:r>
      <w:r>
        <w:rPr>
          <w:rFonts w:ascii="楷体_GB2312" w:eastAsia="楷体_GB2312" w:hint="eastAsia"/>
          <w:sz w:val="32"/>
          <w:szCs w:val="32"/>
        </w:rPr>
        <w:t>4</w:t>
      </w:r>
      <w:r>
        <w:rPr>
          <w:rFonts w:ascii="楷体_GB2312" w:eastAsia="楷体_GB2312" w:hint="eastAsia"/>
          <w:sz w:val="32"/>
          <w:szCs w:val="32"/>
        </w:rPr>
        <w:t>年2月20日</w:t>
      </w:r>
    </w:p>
    <w:p w:rsidR="006359EF" w:rsidRDefault="006359EF" w:rsidP="006359EF">
      <w:pPr>
        <w:rPr>
          <w:rFonts w:ascii="宋体" w:hAnsi="宋体"/>
          <w:sz w:val="32"/>
          <w:szCs w:val="32"/>
        </w:rPr>
      </w:pPr>
    </w:p>
    <w:p w:rsidR="006359EF" w:rsidRDefault="006359EF" w:rsidP="006359EF">
      <w:pPr>
        <w:rPr>
          <w:rFonts w:ascii="宋体" w:hAnsi="宋体"/>
          <w:sz w:val="32"/>
          <w:szCs w:val="32"/>
        </w:rPr>
      </w:pPr>
    </w:p>
    <w:p w:rsidR="006359EF" w:rsidRDefault="006359EF" w:rsidP="006359EF">
      <w:pPr>
        <w:rPr>
          <w:rFonts w:ascii="宋体" w:hAnsi="宋体"/>
          <w:sz w:val="32"/>
          <w:szCs w:val="32"/>
        </w:rPr>
      </w:pPr>
    </w:p>
    <w:p w:rsidR="006359EF" w:rsidRDefault="006359EF" w:rsidP="006359EF">
      <w:pPr>
        <w:rPr>
          <w:rFonts w:ascii="宋体" w:hAnsi="宋体"/>
          <w:sz w:val="32"/>
          <w:szCs w:val="32"/>
        </w:rPr>
      </w:pPr>
    </w:p>
    <w:p w:rsidR="006359EF" w:rsidRDefault="006359EF" w:rsidP="006359EF">
      <w:pPr>
        <w:rPr>
          <w:rFonts w:ascii="宋体" w:hAnsi="宋体"/>
          <w:sz w:val="32"/>
          <w:szCs w:val="32"/>
        </w:rPr>
      </w:pPr>
    </w:p>
    <w:p w:rsidR="006359EF" w:rsidRDefault="006359EF" w:rsidP="006359EF">
      <w:pPr>
        <w:rPr>
          <w:rFonts w:ascii="宋体" w:hAnsi="宋体"/>
          <w:sz w:val="32"/>
          <w:szCs w:val="32"/>
        </w:rPr>
      </w:pPr>
    </w:p>
    <w:p w:rsidR="006359EF" w:rsidRDefault="006359EF" w:rsidP="006359EF">
      <w:pPr>
        <w:rPr>
          <w:rFonts w:ascii="宋体" w:hAnsi="宋体"/>
          <w:sz w:val="32"/>
          <w:szCs w:val="32"/>
        </w:rPr>
      </w:pPr>
    </w:p>
    <w:p w:rsidR="006359EF" w:rsidRDefault="006359EF" w:rsidP="006359EF">
      <w:pPr>
        <w:rPr>
          <w:rFonts w:ascii="宋体" w:hAnsi="宋体"/>
          <w:sz w:val="32"/>
          <w:szCs w:val="32"/>
        </w:rPr>
      </w:pPr>
    </w:p>
    <w:p w:rsidR="006359EF" w:rsidRDefault="006359EF" w:rsidP="006359EF">
      <w:pPr>
        <w:rPr>
          <w:rFonts w:ascii="宋体" w:hAnsi="宋体"/>
          <w:sz w:val="32"/>
          <w:szCs w:val="32"/>
        </w:rPr>
      </w:pPr>
    </w:p>
    <w:p w:rsidR="00B44C84" w:rsidRPr="00B44C84" w:rsidRDefault="00B44C84" w:rsidP="00B44C84">
      <w:pPr>
        <w:pStyle w:val="2"/>
        <w:rPr>
          <w:rFonts w:hint="default"/>
        </w:rPr>
      </w:pPr>
    </w:p>
    <w:p w:rsidR="00AA4932" w:rsidRDefault="00AA4932" w:rsidP="00AA4932">
      <w:pPr>
        <w:adjustRightInd w:val="0"/>
        <w:snapToGrid w:val="0"/>
        <w:spacing w:line="560" w:lineRule="exact"/>
        <w:jc w:val="center"/>
        <w:rPr>
          <w:rFonts w:ascii="楷体_GB2312" w:eastAsia="楷体_GB2312" w:hAnsi="宋体"/>
          <w:b/>
          <w:color w:val="000000"/>
          <w:sz w:val="36"/>
          <w:szCs w:val="36"/>
        </w:rPr>
      </w:pPr>
      <w:r>
        <w:rPr>
          <w:rFonts w:ascii="楷体_GB2312" w:eastAsia="楷体_GB2312" w:hAnsi="宋体" w:hint="eastAsia"/>
          <w:b/>
          <w:color w:val="000000"/>
          <w:sz w:val="36"/>
          <w:szCs w:val="36"/>
        </w:rPr>
        <w:lastRenderedPageBreak/>
        <w:t>目  录</w:t>
      </w:r>
    </w:p>
    <w:p w:rsidR="00AA4932" w:rsidRDefault="00AA4932" w:rsidP="00AA4932">
      <w:pPr>
        <w:adjustRightInd w:val="0"/>
        <w:snapToGrid w:val="0"/>
        <w:spacing w:line="560" w:lineRule="exact"/>
        <w:jc w:val="center"/>
        <w:rPr>
          <w:rFonts w:ascii="楷体_GB2312" w:eastAsia="楷体_GB2312" w:hAnsi="宋体"/>
          <w:b/>
          <w:color w:val="000000"/>
          <w:sz w:val="36"/>
          <w:szCs w:val="36"/>
        </w:rPr>
      </w:pPr>
    </w:p>
    <w:p w:rsidR="00AA4932" w:rsidRDefault="00AA4932" w:rsidP="00AA4932">
      <w:pPr>
        <w:adjustRightInd w:val="0"/>
        <w:snapToGrid w:val="0"/>
        <w:spacing w:line="560" w:lineRule="exact"/>
        <w:jc w:val="left"/>
        <w:rPr>
          <w:rFonts w:ascii="楷体_GB2312" w:eastAsia="楷体_GB2312" w:hAnsi="宋体"/>
          <w:b/>
          <w:color w:val="000000"/>
          <w:sz w:val="32"/>
          <w:szCs w:val="32"/>
        </w:rPr>
      </w:pPr>
      <w:r>
        <w:rPr>
          <w:rFonts w:ascii="楷体_GB2312" w:eastAsia="楷体_GB2312" w:hAnsi="宋体" w:hint="eastAsia"/>
          <w:b/>
          <w:color w:val="000000"/>
          <w:sz w:val="32"/>
          <w:szCs w:val="32"/>
        </w:rPr>
        <w:t>第一部分  单位概况</w:t>
      </w:r>
    </w:p>
    <w:p w:rsidR="00AA4932" w:rsidRDefault="00AA4932" w:rsidP="00AA4932">
      <w:pPr>
        <w:adjustRightInd w:val="0"/>
        <w:snapToGrid w:val="0"/>
        <w:spacing w:line="560" w:lineRule="exact"/>
        <w:ind w:firstLineChars="200" w:firstLine="640"/>
        <w:rPr>
          <w:rFonts w:ascii="楷体_GB2312" w:eastAsia="楷体_GB2312" w:hAnsi="黑体"/>
          <w:color w:val="000000"/>
          <w:sz w:val="32"/>
          <w:szCs w:val="32"/>
        </w:rPr>
      </w:pPr>
      <w:r>
        <w:rPr>
          <w:rFonts w:ascii="楷体_GB2312" w:eastAsia="楷体_GB2312" w:hAnsi="黑体" w:hint="eastAsia"/>
          <w:color w:val="000000"/>
          <w:sz w:val="32"/>
          <w:szCs w:val="32"/>
        </w:rPr>
        <w:t>一、单位主要职能、职责</w:t>
      </w:r>
    </w:p>
    <w:p w:rsidR="00AA4932" w:rsidRDefault="00AA4932" w:rsidP="00AA4932">
      <w:pPr>
        <w:adjustRightInd w:val="0"/>
        <w:snapToGrid w:val="0"/>
        <w:spacing w:line="560" w:lineRule="exact"/>
        <w:ind w:firstLineChars="200" w:firstLine="640"/>
        <w:rPr>
          <w:rFonts w:ascii="楷体_GB2312" w:eastAsia="楷体_GB2312" w:hAnsi="黑体"/>
          <w:color w:val="000000"/>
          <w:sz w:val="32"/>
          <w:szCs w:val="32"/>
        </w:rPr>
      </w:pPr>
      <w:r>
        <w:rPr>
          <w:rFonts w:ascii="楷体_GB2312" w:eastAsia="楷体_GB2312" w:hAnsi="黑体" w:hint="eastAsia"/>
          <w:color w:val="000000"/>
          <w:sz w:val="32"/>
          <w:szCs w:val="32"/>
        </w:rPr>
        <w:t>二、机构设置及预算单位构成情况</w:t>
      </w:r>
    </w:p>
    <w:p w:rsidR="00AA4932" w:rsidRDefault="00AA4932" w:rsidP="00AA4932">
      <w:pPr>
        <w:adjustRightInd w:val="0"/>
        <w:snapToGrid w:val="0"/>
        <w:spacing w:line="560" w:lineRule="exact"/>
        <w:jc w:val="left"/>
        <w:rPr>
          <w:rFonts w:ascii="楷体_GB2312" w:eastAsia="楷体_GB2312" w:hAnsi="黑体"/>
          <w:b/>
          <w:color w:val="000000"/>
          <w:sz w:val="32"/>
          <w:szCs w:val="32"/>
        </w:rPr>
      </w:pPr>
      <w:r>
        <w:rPr>
          <w:rFonts w:ascii="楷体_GB2312" w:eastAsia="楷体_GB2312" w:hAnsi="黑体" w:hint="eastAsia"/>
          <w:b/>
          <w:color w:val="000000"/>
          <w:sz w:val="32"/>
          <w:szCs w:val="32"/>
        </w:rPr>
        <w:t>第二部分  202</w:t>
      </w:r>
      <w:r>
        <w:rPr>
          <w:rFonts w:ascii="楷体_GB2312" w:eastAsia="楷体_GB2312" w:hAnsi="黑体"/>
          <w:b/>
          <w:color w:val="000000"/>
          <w:sz w:val="32"/>
          <w:szCs w:val="32"/>
        </w:rPr>
        <w:t>4</w:t>
      </w:r>
      <w:r>
        <w:rPr>
          <w:rFonts w:ascii="楷体_GB2312" w:eastAsia="楷体_GB2312" w:hAnsi="黑体" w:hint="eastAsia"/>
          <w:b/>
          <w:color w:val="000000"/>
          <w:sz w:val="32"/>
          <w:szCs w:val="32"/>
        </w:rPr>
        <w:t>年单位预算安排情况说明</w:t>
      </w:r>
    </w:p>
    <w:p w:rsidR="00AA4932" w:rsidRDefault="00AA4932" w:rsidP="00AA4932">
      <w:pPr>
        <w:adjustRightInd w:val="0"/>
        <w:snapToGrid w:val="0"/>
        <w:spacing w:line="560" w:lineRule="exact"/>
        <w:ind w:firstLineChars="200" w:firstLine="640"/>
        <w:rPr>
          <w:rFonts w:ascii="楷体_GB2312" w:eastAsia="楷体_GB2312" w:hAnsi="黑体"/>
          <w:color w:val="000000"/>
          <w:sz w:val="32"/>
          <w:szCs w:val="32"/>
        </w:rPr>
      </w:pPr>
      <w:r>
        <w:rPr>
          <w:rFonts w:ascii="楷体_GB2312" w:eastAsia="楷体_GB2312" w:hAnsi="黑体" w:hint="eastAsia"/>
          <w:color w:val="000000"/>
          <w:sz w:val="32"/>
          <w:szCs w:val="32"/>
        </w:rPr>
        <w:t>一、单位预算收支总体情况说明</w:t>
      </w:r>
    </w:p>
    <w:p w:rsidR="00AA4932" w:rsidRDefault="00AA4932" w:rsidP="00AA4932">
      <w:pPr>
        <w:adjustRightInd w:val="0"/>
        <w:snapToGrid w:val="0"/>
        <w:spacing w:line="560" w:lineRule="exact"/>
        <w:ind w:firstLineChars="200" w:firstLine="640"/>
        <w:rPr>
          <w:rFonts w:ascii="楷体_GB2312" w:eastAsia="楷体_GB2312" w:hAnsi="黑体"/>
          <w:color w:val="000000"/>
          <w:sz w:val="32"/>
          <w:szCs w:val="32"/>
          <w:highlight w:val="yellow"/>
        </w:rPr>
      </w:pPr>
      <w:r>
        <w:rPr>
          <w:rFonts w:ascii="楷体_GB2312" w:eastAsia="楷体_GB2312" w:hAnsi="黑体" w:hint="eastAsia"/>
          <w:color w:val="000000"/>
          <w:sz w:val="32"/>
          <w:szCs w:val="32"/>
        </w:rPr>
        <w:t>二、一般公共预算财政拨款收支情况说明</w:t>
      </w:r>
    </w:p>
    <w:p w:rsidR="009513E2" w:rsidRDefault="009513E2" w:rsidP="009513E2">
      <w:pPr>
        <w:adjustRightInd w:val="0"/>
        <w:snapToGrid w:val="0"/>
        <w:spacing w:line="560" w:lineRule="exact"/>
        <w:ind w:firstLineChars="200" w:firstLine="640"/>
        <w:rPr>
          <w:rFonts w:ascii="楷体" w:eastAsia="楷体" w:hAnsi="楷体" w:cs="楷体"/>
          <w:sz w:val="32"/>
          <w:szCs w:val="32"/>
        </w:rPr>
      </w:pPr>
      <w:r>
        <w:rPr>
          <w:rFonts w:ascii="楷体_GB2312" w:eastAsia="楷体_GB2312" w:hAnsi="黑体" w:hint="eastAsia"/>
          <w:sz w:val="32"/>
          <w:szCs w:val="32"/>
        </w:rPr>
        <w:t>三、</w:t>
      </w:r>
      <w:r>
        <w:rPr>
          <w:rFonts w:ascii="楷体" w:eastAsia="楷体" w:hAnsi="楷体" w:cs="楷体" w:hint="eastAsia"/>
          <w:sz w:val="32"/>
          <w:szCs w:val="32"/>
        </w:rPr>
        <w:t>一般公共预算基本支出决算情况说明</w:t>
      </w:r>
    </w:p>
    <w:p w:rsidR="009513E2" w:rsidRDefault="009513E2" w:rsidP="009513E2">
      <w:pPr>
        <w:adjustRightInd w:val="0"/>
        <w:snapToGrid w:val="0"/>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四、政府性基金预算财政拨款支出情况说明</w:t>
      </w:r>
    </w:p>
    <w:p w:rsidR="009513E2" w:rsidRDefault="009513E2" w:rsidP="009513E2">
      <w:pPr>
        <w:adjustRightInd w:val="0"/>
        <w:snapToGrid w:val="0"/>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五、国有资本经营预算财政拨款支出情况说明</w:t>
      </w:r>
    </w:p>
    <w:p w:rsidR="009513E2" w:rsidRDefault="009513E2" w:rsidP="009513E2">
      <w:pPr>
        <w:adjustRightInd w:val="0"/>
        <w:snapToGrid w:val="0"/>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六、财政拨款“三公”经费预算情况说明</w:t>
      </w:r>
    </w:p>
    <w:p w:rsidR="009513E2" w:rsidRDefault="009513E2" w:rsidP="009513E2">
      <w:pPr>
        <w:adjustRightInd w:val="0"/>
        <w:snapToGrid w:val="0"/>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七、项目支出预算情况说明</w:t>
      </w:r>
    </w:p>
    <w:p w:rsidR="00AA4932" w:rsidRDefault="00AA4932" w:rsidP="00AA4932">
      <w:pPr>
        <w:adjustRightInd w:val="0"/>
        <w:snapToGrid w:val="0"/>
        <w:spacing w:line="560" w:lineRule="exact"/>
        <w:rPr>
          <w:rFonts w:ascii="楷体_GB2312" w:eastAsia="楷体_GB2312" w:hAnsi="黑体"/>
          <w:b/>
          <w:color w:val="000000"/>
          <w:sz w:val="32"/>
          <w:szCs w:val="32"/>
        </w:rPr>
      </w:pPr>
      <w:bookmarkStart w:id="0" w:name="_GoBack"/>
      <w:bookmarkEnd w:id="0"/>
      <w:r>
        <w:rPr>
          <w:rFonts w:ascii="楷体_GB2312" w:eastAsia="楷体_GB2312" w:hAnsi="黑体" w:hint="eastAsia"/>
          <w:b/>
          <w:color w:val="000000"/>
          <w:sz w:val="32"/>
          <w:szCs w:val="32"/>
        </w:rPr>
        <w:t>第三部分  其他公开事项说明</w:t>
      </w:r>
    </w:p>
    <w:p w:rsidR="00AA4932" w:rsidRDefault="00AA4932" w:rsidP="00AA4932">
      <w:pPr>
        <w:adjustRightInd w:val="0"/>
        <w:snapToGrid w:val="0"/>
        <w:spacing w:line="560" w:lineRule="exact"/>
        <w:ind w:firstLineChars="200" w:firstLine="640"/>
        <w:rPr>
          <w:rFonts w:ascii="楷体_GB2312" w:eastAsia="楷体_GB2312" w:hAnsi="黑体"/>
          <w:color w:val="000000"/>
          <w:sz w:val="32"/>
          <w:szCs w:val="32"/>
        </w:rPr>
      </w:pPr>
      <w:r>
        <w:rPr>
          <w:rFonts w:ascii="楷体_GB2312" w:eastAsia="楷体_GB2312" w:hAnsi="黑体" w:hint="eastAsia"/>
          <w:color w:val="000000"/>
          <w:sz w:val="32"/>
          <w:szCs w:val="32"/>
        </w:rPr>
        <w:t>一、机关运行经费安排情况说明</w:t>
      </w:r>
    </w:p>
    <w:p w:rsidR="00AA4932" w:rsidRDefault="00AA4932" w:rsidP="00AA4932">
      <w:pPr>
        <w:adjustRightInd w:val="0"/>
        <w:snapToGrid w:val="0"/>
        <w:spacing w:line="560" w:lineRule="exact"/>
        <w:ind w:firstLineChars="200" w:firstLine="640"/>
        <w:rPr>
          <w:rFonts w:ascii="楷体_GB2312" w:eastAsia="楷体_GB2312" w:hAnsi="黑体"/>
          <w:color w:val="000000"/>
          <w:sz w:val="32"/>
          <w:szCs w:val="32"/>
        </w:rPr>
      </w:pPr>
      <w:r>
        <w:rPr>
          <w:rFonts w:ascii="楷体_GB2312" w:eastAsia="楷体_GB2312" w:hAnsi="黑体" w:hint="eastAsia"/>
          <w:color w:val="000000"/>
          <w:sz w:val="32"/>
          <w:szCs w:val="32"/>
        </w:rPr>
        <w:t>二、政府采购预算情况说明</w:t>
      </w:r>
    </w:p>
    <w:p w:rsidR="00AA4932" w:rsidRDefault="00AA4932" w:rsidP="00AA4932">
      <w:pPr>
        <w:adjustRightInd w:val="0"/>
        <w:snapToGrid w:val="0"/>
        <w:spacing w:line="560" w:lineRule="exact"/>
        <w:ind w:firstLineChars="200" w:firstLine="640"/>
        <w:rPr>
          <w:rFonts w:ascii="楷体_GB2312" w:eastAsia="楷体_GB2312" w:hAnsi="黑体"/>
          <w:color w:val="000000"/>
          <w:sz w:val="32"/>
          <w:szCs w:val="32"/>
        </w:rPr>
      </w:pPr>
      <w:r>
        <w:rPr>
          <w:rFonts w:ascii="楷体_GB2312" w:eastAsia="楷体_GB2312" w:hAnsi="黑体" w:hint="eastAsia"/>
          <w:color w:val="000000"/>
          <w:sz w:val="32"/>
          <w:szCs w:val="32"/>
        </w:rPr>
        <w:t>三、国有资产占有使用情况说明</w:t>
      </w:r>
    </w:p>
    <w:p w:rsidR="00AA4932" w:rsidRDefault="00AA4932" w:rsidP="00AA4932">
      <w:pPr>
        <w:ind w:firstLineChars="200" w:firstLine="640"/>
        <w:rPr>
          <w:rFonts w:ascii="楷体_GB2312" w:eastAsia="楷体_GB2312" w:hAnsi="黑体"/>
          <w:sz w:val="32"/>
          <w:szCs w:val="32"/>
        </w:rPr>
      </w:pPr>
      <w:r>
        <w:rPr>
          <w:rFonts w:ascii="楷体_GB2312" w:eastAsia="楷体_GB2312" w:hAnsi="黑体" w:hint="eastAsia"/>
          <w:color w:val="000000"/>
          <w:sz w:val="32"/>
          <w:szCs w:val="32"/>
        </w:rPr>
        <w:t>四、</w:t>
      </w:r>
      <w:r>
        <w:rPr>
          <w:rFonts w:ascii="楷体_GB2312" w:eastAsia="楷体_GB2312" w:hAnsi="黑体" w:hint="eastAsia"/>
          <w:sz w:val="32"/>
          <w:szCs w:val="32"/>
        </w:rPr>
        <w:t>项目支出绩效目标情况说明</w:t>
      </w:r>
    </w:p>
    <w:p w:rsidR="00AA4932" w:rsidRDefault="00AA4932" w:rsidP="00AA4932">
      <w:pPr>
        <w:adjustRightInd w:val="0"/>
        <w:snapToGrid w:val="0"/>
        <w:spacing w:line="560" w:lineRule="exact"/>
        <w:rPr>
          <w:rFonts w:ascii="楷体_GB2312" w:eastAsia="楷体_GB2312" w:hAnsi="黑体"/>
          <w:b/>
          <w:color w:val="000000"/>
          <w:sz w:val="32"/>
          <w:szCs w:val="32"/>
        </w:rPr>
      </w:pPr>
      <w:r>
        <w:rPr>
          <w:rFonts w:ascii="楷体_GB2312" w:eastAsia="楷体_GB2312" w:hAnsi="黑体" w:hint="eastAsia"/>
          <w:b/>
          <w:color w:val="000000"/>
          <w:sz w:val="32"/>
          <w:szCs w:val="32"/>
        </w:rPr>
        <w:t>第四部分  名词解释</w:t>
      </w:r>
    </w:p>
    <w:p w:rsidR="00AA4932" w:rsidRDefault="00AA4932" w:rsidP="00AA4932">
      <w:pPr>
        <w:adjustRightInd w:val="0"/>
        <w:snapToGrid w:val="0"/>
        <w:spacing w:line="560" w:lineRule="exact"/>
        <w:rPr>
          <w:rFonts w:ascii="楷体_GB2312" w:eastAsia="楷体_GB2312" w:hAnsi="黑体"/>
          <w:b/>
          <w:color w:val="000000"/>
          <w:sz w:val="32"/>
          <w:szCs w:val="32"/>
        </w:rPr>
      </w:pPr>
      <w:r>
        <w:rPr>
          <w:rFonts w:ascii="楷体_GB2312" w:eastAsia="楷体_GB2312" w:hAnsi="黑体" w:hint="eastAsia"/>
          <w:b/>
          <w:color w:val="000000"/>
          <w:sz w:val="32"/>
          <w:szCs w:val="32"/>
        </w:rPr>
        <w:t>第五部分  预算公开联系方式及信息反馈渠道</w:t>
      </w:r>
    </w:p>
    <w:p w:rsidR="00AA4932" w:rsidRDefault="00AA4932" w:rsidP="00AA4932">
      <w:pPr>
        <w:adjustRightInd w:val="0"/>
        <w:snapToGrid w:val="0"/>
        <w:spacing w:line="560" w:lineRule="exact"/>
        <w:rPr>
          <w:rFonts w:ascii="楷体_GB2312" w:eastAsia="楷体_GB2312" w:hAnsi="黑体"/>
          <w:b/>
          <w:color w:val="000000"/>
          <w:sz w:val="32"/>
          <w:szCs w:val="32"/>
        </w:rPr>
      </w:pPr>
      <w:r>
        <w:rPr>
          <w:rFonts w:ascii="楷体_GB2312" w:eastAsia="楷体_GB2312" w:hAnsi="黑体" w:hint="eastAsia"/>
          <w:b/>
          <w:color w:val="000000"/>
          <w:sz w:val="32"/>
          <w:szCs w:val="32"/>
        </w:rPr>
        <w:t>第六部分  202</w:t>
      </w:r>
      <w:r>
        <w:rPr>
          <w:rFonts w:ascii="楷体_GB2312" w:eastAsia="楷体_GB2312" w:hAnsi="黑体"/>
          <w:b/>
          <w:color w:val="000000"/>
          <w:sz w:val="32"/>
          <w:szCs w:val="32"/>
        </w:rPr>
        <w:t>4</w:t>
      </w:r>
      <w:r>
        <w:rPr>
          <w:rFonts w:ascii="楷体_GB2312" w:eastAsia="楷体_GB2312" w:hAnsi="黑体" w:hint="eastAsia"/>
          <w:b/>
          <w:color w:val="000000"/>
          <w:sz w:val="32"/>
          <w:szCs w:val="32"/>
        </w:rPr>
        <w:t>年单位预算公开表</w:t>
      </w:r>
    </w:p>
    <w:p w:rsidR="00AA4932" w:rsidRDefault="00AA4932" w:rsidP="00AA4932">
      <w:pPr>
        <w:adjustRightInd w:val="0"/>
        <w:snapToGrid w:val="0"/>
        <w:spacing w:line="560" w:lineRule="exact"/>
        <w:ind w:firstLineChars="200" w:firstLine="640"/>
        <w:rPr>
          <w:rFonts w:ascii="楷体_GB2312" w:eastAsia="楷体_GB2312" w:hAnsi="黑体"/>
          <w:color w:val="000000"/>
          <w:sz w:val="32"/>
          <w:szCs w:val="32"/>
        </w:rPr>
      </w:pPr>
      <w:r>
        <w:rPr>
          <w:rFonts w:ascii="楷体_GB2312" w:eastAsia="楷体_GB2312" w:hAnsi="黑体" w:hint="eastAsia"/>
          <w:color w:val="000000"/>
          <w:sz w:val="32"/>
          <w:szCs w:val="32"/>
        </w:rPr>
        <w:t>一、单位收支总表</w:t>
      </w:r>
    </w:p>
    <w:p w:rsidR="00AA4932" w:rsidRDefault="00AA4932" w:rsidP="00AA4932">
      <w:pPr>
        <w:adjustRightInd w:val="0"/>
        <w:snapToGrid w:val="0"/>
        <w:spacing w:line="560" w:lineRule="exact"/>
        <w:ind w:firstLineChars="200" w:firstLine="640"/>
        <w:rPr>
          <w:rFonts w:ascii="楷体_GB2312" w:eastAsia="楷体_GB2312" w:hAnsi="黑体"/>
          <w:color w:val="000000"/>
          <w:sz w:val="32"/>
          <w:szCs w:val="32"/>
        </w:rPr>
      </w:pPr>
      <w:r>
        <w:rPr>
          <w:rFonts w:ascii="楷体_GB2312" w:eastAsia="楷体_GB2312" w:hAnsi="黑体" w:hint="eastAsia"/>
          <w:color w:val="000000"/>
          <w:sz w:val="32"/>
          <w:szCs w:val="32"/>
        </w:rPr>
        <w:t>二、单位收入总表</w:t>
      </w:r>
    </w:p>
    <w:p w:rsidR="00AA4932" w:rsidRDefault="00AA4932" w:rsidP="00AA4932">
      <w:pPr>
        <w:adjustRightInd w:val="0"/>
        <w:snapToGrid w:val="0"/>
        <w:spacing w:line="560" w:lineRule="exact"/>
        <w:ind w:firstLineChars="200" w:firstLine="640"/>
        <w:rPr>
          <w:rFonts w:ascii="楷体_GB2312" w:eastAsia="楷体_GB2312" w:hAnsi="黑体"/>
          <w:color w:val="000000"/>
          <w:sz w:val="32"/>
          <w:szCs w:val="32"/>
        </w:rPr>
      </w:pPr>
      <w:r>
        <w:rPr>
          <w:rFonts w:ascii="楷体_GB2312" w:eastAsia="楷体_GB2312" w:hAnsi="黑体" w:hint="eastAsia"/>
          <w:color w:val="000000"/>
          <w:sz w:val="32"/>
          <w:szCs w:val="32"/>
        </w:rPr>
        <w:t>三、单位支出总表</w:t>
      </w:r>
    </w:p>
    <w:p w:rsidR="00AA4932" w:rsidRDefault="00AA4932" w:rsidP="00AA4932">
      <w:pPr>
        <w:adjustRightInd w:val="0"/>
        <w:snapToGrid w:val="0"/>
        <w:spacing w:line="560" w:lineRule="exact"/>
        <w:ind w:firstLineChars="200" w:firstLine="640"/>
        <w:rPr>
          <w:rFonts w:ascii="楷体_GB2312" w:eastAsia="楷体_GB2312" w:hAnsi="黑体"/>
          <w:color w:val="000000"/>
          <w:sz w:val="32"/>
          <w:szCs w:val="32"/>
        </w:rPr>
      </w:pPr>
      <w:r>
        <w:rPr>
          <w:rFonts w:ascii="楷体_GB2312" w:eastAsia="楷体_GB2312" w:hAnsi="黑体" w:hint="eastAsia"/>
          <w:color w:val="000000"/>
          <w:sz w:val="32"/>
          <w:szCs w:val="32"/>
        </w:rPr>
        <w:lastRenderedPageBreak/>
        <w:t>四、财政拨款收支总表</w:t>
      </w:r>
    </w:p>
    <w:p w:rsidR="00AA4932" w:rsidRDefault="00AA4932" w:rsidP="00AA4932">
      <w:pPr>
        <w:adjustRightInd w:val="0"/>
        <w:snapToGrid w:val="0"/>
        <w:spacing w:line="560" w:lineRule="exact"/>
        <w:ind w:firstLineChars="200" w:firstLine="640"/>
        <w:rPr>
          <w:rFonts w:ascii="楷体_GB2312" w:eastAsia="楷体_GB2312" w:hAnsi="黑体"/>
          <w:color w:val="000000"/>
          <w:sz w:val="32"/>
          <w:szCs w:val="32"/>
        </w:rPr>
      </w:pPr>
      <w:r>
        <w:rPr>
          <w:rFonts w:ascii="楷体_GB2312" w:eastAsia="楷体_GB2312" w:hAnsi="黑体" w:hint="eastAsia"/>
          <w:color w:val="000000"/>
          <w:sz w:val="32"/>
          <w:szCs w:val="32"/>
        </w:rPr>
        <w:t>五、一般公共预算支出表</w:t>
      </w:r>
    </w:p>
    <w:p w:rsidR="00AA4932" w:rsidRDefault="00AA4932" w:rsidP="00AA4932">
      <w:pPr>
        <w:adjustRightInd w:val="0"/>
        <w:snapToGrid w:val="0"/>
        <w:spacing w:line="560" w:lineRule="exact"/>
        <w:ind w:firstLineChars="200" w:firstLine="640"/>
        <w:rPr>
          <w:rFonts w:ascii="楷体_GB2312" w:eastAsia="楷体_GB2312" w:hAnsi="黑体"/>
          <w:color w:val="000000"/>
          <w:sz w:val="32"/>
          <w:szCs w:val="32"/>
        </w:rPr>
      </w:pPr>
      <w:r>
        <w:rPr>
          <w:rFonts w:ascii="楷体_GB2312" w:eastAsia="楷体_GB2312" w:hAnsi="黑体" w:hint="eastAsia"/>
          <w:color w:val="000000"/>
          <w:sz w:val="32"/>
          <w:szCs w:val="32"/>
        </w:rPr>
        <w:t>六、一般公共预算基本支出表</w:t>
      </w:r>
    </w:p>
    <w:p w:rsidR="00AA4932" w:rsidRDefault="00AA4932" w:rsidP="00AA4932">
      <w:pPr>
        <w:adjustRightInd w:val="0"/>
        <w:snapToGrid w:val="0"/>
        <w:spacing w:line="560" w:lineRule="exact"/>
        <w:ind w:firstLineChars="200" w:firstLine="640"/>
        <w:rPr>
          <w:rFonts w:ascii="楷体_GB2312" w:eastAsia="楷体_GB2312" w:hAnsi="黑体"/>
          <w:color w:val="000000"/>
          <w:sz w:val="32"/>
          <w:szCs w:val="32"/>
        </w:rPr>
      </w:pPr>
      <w:r>
        <w:rPr>
          <w:rFonts w:ascii="楷体_GB2312" w:eastAsia="楷体_GB2312" w:hAnsi="黑体" w:hint="eastAsia"/>
          <w:color w:val="000000"/>
          <w:sz w:val="32"/>
          <w:szCs w:val="32"/>
        </w:rPr>
        <w:t>七、一般公共预算“三公”经费支出表</w:t>
      </w:r>
    </w:p>
    <w:p w:rsidR="00AA4932" w:rsidRDefault="00AA4932" w:rsidP="00AA4932">
      <w:pPr>
        <w:adjustRightInd w:val="0"/>
        <w:snapToGrid w:val="0"/>
        <w:spacing w:line="560" w:lineRule="exact"/>
        <w:ind w:firstLineChars="200" w:firstLine="640"/>
        <w:rPr>
          <w:rFonts w:ascii="楷体_GB2312" w:eastAsia="楷体_GB2312" w:hAnsi="黑体"/>
          <w:color w:val="000000"/>
          <w:sz w:val="32"/>
          <w:szCs w:val="32"/>
        </w:rPr>
      </w:pPr>
      <w:r>
        <w:rPr>
          <w:rFonts w:ascii="楷体_GB2312" w:eastAsia="楷体_GB2312" w:hAnsi="黑体" w:hint="eastAsia"/>
          <w:color w:val="000000"/>
          <w:sz w:val="32"/>
          <w:szCs w:val="32"/>
        </w:rPr>
        <w:t>八、政府性基金预算支出表</w:t>
      </w:r>
    </w:p>
    <w:p w:rsidR="00AA4932" w:rsidRDefault="00AA4932" w:rsidP="00AA4932">
      <w:pPr>
        <w:ind w:firstLineChars="200" w:firstLine="640"/>
        <w:rPr>
          <w:rFonts w:ascii="楷体_GB2312" w:eastAsia="楷体_GB2312"/>
          <w:sz w:val="32"/>
          <w:szCs w:val="32"/>
        </w:rPr>
      </w:pPr>
      <w:r>
        <w:rPr>
          <w:rFonts w:ascii="楷体_GB2312" w:eastAsia="楷体_GB2312" w:hint="eastAsia"/>
          <w:sz w:val="32"/>
          <w:szCs w:val="32"/>
        </w:rPr>
        <w:t>九、</w:t>
      </w:r>
      <w:r>
        <w:rPr>
          <w:rFonts w:ascii="楷体_GB2312" w:eastAsia="楷体_GB2312"/>
          <w:sz w:val="32"/>
          <w:szCs w:val="32"/>
        </w:rPr>
        <w:t>国有资本经营预算</w:t>
      </w:r>
      <w:r>
        <w:rPr>
          <w:rFonts w:ascii="楷体_GB2312" w:eastAsia="楷体_GB2312" w:hint="eastAsia"/>
          <w:sz w:val="32"/>
          <w:szCs w:val="32"/>
        </w:rPr>
        <w:t>支出</w:t>
      </w:r>
      <w:r>
        <w:rPr>
          <w:rFonts w:ascii="楷体_GB2312" w:eastAsia="楷体_GB2312"/>
          <w:sz w:val="32"/>
          <w:szCs w:val="32"/>
        </w:rPr>
        <w:t>表</w:t>
      </w:r>
    </w:p>
    <w:p w:rsidR="00AA4932" w:rsidRDefault="00AA4932" w:rsidP="00AA4932">
      <w:pPr>
        <w:ind w:firstLineChars="200" w:firstLine="640"/>
        <w:rPr>
          <w:rFonts w:ascii="楷体_GB2312" w:eastAsia="楷体_GB2312"/>
          <w:sz w:val="32"/>
          <w:szCs w:val="32"/>
        </w:rPr>
      </w:pPr>
      <w:r>
        <w:rPr>
          <w:rFonts w:ascii="楷体_GB2312" w:eastAsia="楷体_GB2312" w:hint="eastAsia"/>
          <w:sz w:val="32"/>
          <w:szCs w:val="32"/>
        </w:rPr>
        <w:t>十、项目支出表</w:t>
      </w:r>
    </w:p>
    <w:p w:rsidR="00AA4932" w:rsidRDefault="00AA4932" w:rsidP="00AA4932">
      <w:pPr>
        <w:spacing w:line="560" w:lineRule="exact"/>
        <w:ind w:firstLineChars="200" w:firstLine="640"/>
        <w:rPr>
          <w:rFonts w:ascii="楷体_GB2312" w:eastAsia="楷体_GB2312"/>
          <w:sz w:val="32"/>
          <w:szCs w:val="32"/>
        </w:rPr>
      </w:pPr>
      <w:r>
        <w:rPr>
          <w:rFonts w:ascii="楷体_GB2312" w:eastAsia="楷体_GB2312" w:hint="eastAsia"/>
          <w:sz w:val="32"/>
          <w:szCs w:val="32"/>
        </w:rPr>
        <w:t>十一</w:t>
      </w:r>
      <w:r>
        <w:rPr>
          <w:rFonts w:ascii="楷体_GB2312" w:eastAsia="楷体_GB2312"/>
          <w:sz w:val="32"/>
          <w:szCs w:val="32"/>
        </w:rPr>
        <w:t>、</w:t>
      </w:r>
      <w:r>
        <w:rPr>
          <w:rFonts w:ascii="楷体_GB2312" w:eastAsia="楷体_GB2312" w:hAnsi="黑体" w:hint="eastAsia"/>
          <w:sz w:val="32"/>
          <w:szCs w:val="32"/>
        </w:rPr>
        <w:t>项目绩效目标表</w:t>
      </w:r>
    </w:p>
    <w:p w:rsidR="00AA4932" w:rsidRDefault="00AA4932" w:rsidP="00AA4932">
      <w:pPr>
        <w:spacing w:line="560" w:lineRule="exact"/>
        <w:ind w:firstLineChars="200" w:firstLine="640"/>
        <w:rPr>
          <w:rFonts w:ascii="楷体_GB2312" w:eastAsia="楷体_GB2312"/>
          <w:sz w:val="32"/>
          <w:szCs w:val="32"/>
        </w:rPr>
        <w:sectPr w:rsidR="00AA4932">
          <w:footerReference w:type="even" r:id="rId6"/>
          <w:footerReference w:type="default" r:id="rId7"/>
          <w:pgSz w:w="11906" w:h="16838"/>
          <w:pgMar w:top="1588" w:right="1531" w:bottom="1588" w:left="1531" w:header="851" w:footer="850" w:gutter="0"/>
          <w:pgNumType w:fmt="upperRoman" w:start="1" w:chapStyle="1"/>
          <w:cols w:space="720"/>
          <w:docGrid w:type="lines" w:linePitch="312"/>
        </w:sectPr>
      </w:pPr>
      <w:r>
        <w:rPr>
          <w:rFonts w:ascii="楷体_GB2312" w:eastAsia="楷体_GB2312" w:hint="eastAsia"/>
          <w:sz w:val="32"/>
          <w:szCs w:val="32"/>
        </w:rPr>
        <w:t>十二</w:t>
      </w:r>
      <w:r>
        <w:rPr>
          <w:rFonts w:ascii="楷体_GB2312" w:eastAsia="楷体_GB2312"/>
          <w:sz w:val="32"/>
          <w:szCs w:val="32"/>
        </w:rPr>
        <w:t>、</w:t>
      </w:r>
      <w:r>
        <w:rPr>
          <w:rFonts w:ascii="楷体_GB2312" w:eastAsia="楷体_GB2312" w:hint="eastAsia"/>
          <w:sz w:val="32"/>
          <w:szCs w:val="32"/>
        </w:rPr>
        <w:t>政府采购预算表</w:t>
      </w:r>
    </w:p>
    <w:p w:rsidR="00AA4932" w:rsidRDefault="00AA4932" w:rsidP="00AA4932">
      <w:pPr>
        <w:spacing w:line="560" w:lineRule="exact"/>
        <w:jc w:val="center"/>
        <w:rPr>
          <w:rFonts w:ascii="楷体_GB2312" w:eastAsia="楷体_GB2312"/>
          <w:b/>
          <w:sz w:val="36"/>
          <w:szCs w:val="36"/>
        </w:rPr>
      </w:pPr>
      <w:r>
        <w:rPr>
          <w:rFonts w:ascii="楷体_GB2312" w:eastAsia="楷体_GB2312" w:hint="eastAsia"/>
          <w:b/>
          <w:sz w:val="36"/>
          <w:szCs w:val="36"/>
        </w:rPr>
        <w:lastRenderedPageBreak/>
        <w:t>第一部分  单位概况</w:t>
      </w:r>
    </w:p>
    <w:p w:rsidR="00AA4932" w:rsidRDefault="00AA4932" w:rsidP="00AA4932">
      <w:pPr>
        <w:snapToGrid w:val="0"/>
        <w:spacing w:line="560" w:lineRule="exact"/>
        <w:rPr>
          <w:rFonts w:eastAsia="仿宋_GB2312"/>
          <w:b/>
          <w:sz w:val="32"/>
          <w:szCs w:val="32"/>
        </w:rPr>
      </w:pPr>
    </w:p>
    <w:p w:rsidR="00AA4932" w:rsidRDefault="00AA4932" w:rsidP="00AA4932">
      <w:pPr>
        <w:snapToGrid w:val="0"/>
        <w:spacing w:line="560" w:lineRule="exact"/>
        <w:ind w:firstLine="640"/>
        <w:rPr>
          <w:rFonts w:ascii="黑体" w:eastAsia="黑体" w:hAnsi="黑体"/>
          <w:sz w:val="32"/>
          <w:szCs w:val="32"/>
        </w:rPr>
      </w:pPr>
      <w:r>
        <w:rPr>
          <w:rFonts w:ascii="黑体" w:eastAsia="黑体" w:hAnsi="黑体" w:hint="eastAsia"/>
          <w:sz w:val="32"/>
          <w:szCs w:val="32"/>
        </w:rPr>
        <w:t>一、主要职能</w:t>
      </w:r>
    </w:p>
    <w:p w:rsidR="00AA4932" w:rsidRDefault="00AA4932" w:rsidP="00AA4932">
      <w:pPr>
        <w:snapToGrid w:val="0"/>
        <w:spacing w:line="560" w:lineRule="exact"/>
        <w:ind w:firstLine="640"/>
        <w:rPr>
          <w:rFonts w:ascii="楷体_GB2312" w:eastAsia="楷体_GB2312"/>
          <w:sz w:val="32"/>
          <w:szCs w:val="32"/>
        </w:rPr>
      </w:pPr>
      <w:r>
        <w:rPr>
          <w:rFonts w:ascii="楷体_GB2312" w:eastAsia="楷体_GB2312" w:hint="eastAsia"/>
          <w:sz w:val="32"/>
          <w:szCs w:val="32"/>
        </w:rPr>
        <w:t>（一）单位职能</w:t>
      </w:r>
    </w:p>
    <w:p w:rsidR="00B44C84" w:rsidRDefault="00AA4932" w:rsidP="00B44C84">
      <w:pPr>
        <w:snapToGrid w:val="0"/>
        <w:spacing w:line="560" w:lineRule="exact"/>
        <w:rPr>
          <w:rFonts w:eastAsia="仿宋_GB2312"/>
          <w:sz w:val="32"/>
          <w:szCs w:val="32"/>
        </w:rPr>
      </w:pPr>
      <w:r>
        <w:rPr>
          <w:rFonts w:eastAsia="方正仿宋简体" w:hint="eastAsia"/>
          <w:sz w:val="32"/>
          <w:szCs w:val="32"/>
        </w:rPr>
        <w:t xml:space="preserve">    </w:t>
      </w:r>
      <w:r w:rsidR="00B44C84">
        <w:rPr>
          <w:rFonts w:eastAsia="仿宋_GB2312" w:cs="仿宋_GB2312" w:hint="eastAsia"/>
          <w:sz w:val="32"/>
          <w:szCs w:val="32"/>
        </w:rPr>
        <w:t>内蒙古自治区机关事务管理局第三车辆服务中心是自治区机关事务管理局所属</w:t>
      </w:r>
      <w:r w:rsidR="00B44C84">
        <w:rPr>
          <w:rFonts w:eastAsia="仿宋_GB2312" w:cs="仿宋_GB2312"/>
          <w:sz w:val="32"/>
          <w:szCs w:val="32"/>
        </w:rPr>
        <w:t>相当于正处级公益一类事业单位</w:t>
      </w:r>
      <w:r w:rsidR="00B44C84">
        <w:rPr>
          <w:rFonts w:eastAsia="仿宋_GB2312" w:cs="仿宋_GB2312" w:hint="eastAsia"/>
          <w:sz w:val="32"/>
          <w:szCs w:val="32"/>
        </w:rPr>
        <w:t>。</w:t>
      </w:r>
    </w:p>
    <w:p w:rsidR="00AA4932" w:rsidRDefault="00AA4932" w:rsidP="00B44C84">
      <w:pPr>
        <w:snapToGrid w:val="0"/>
        <w:spacing w:line="560" w:lineRule="exact"/>
        <w:rPr>
          <w:rFonts w:ascii="楷体_GB2312" w:eastAsia="楷体_GB2312"/>
          <w:sz w:val="32"/>
          <w:szCs w:val="32"/>
        </w:rPr>
      </w:pPr>
      <w:r>
        <w:rPr>
          <w:rFonts w:ascii="楷体_GB2312" w:eastAsia="楷体_GB2312" w:hint="eastAsia"/>
          <w:sz w:val="32"/>
          <w:szCs w:val="32"/>
        </w:rPr>
        <w:t>（二）单位主要职责</w:t>
      </w:r>
    </w:p>
    <w:p w:rsidR="00B44C84" w:rsidRDefault="00B44C84" w:rsidP="00B44C84">
      <w:pPr>
        <w:spacing w:line="360" w:lineRule="auto"/>
        <w:ind w:firstLineChars="200" w:firstLine="640"/>
        <w:rPr>
          <w:rFonts w:eastAsia="仿宋_GB2312" w:cs="仿宋_GB2312"/>
          <w:sz w:val="32"/>
          <w:szCs w:val="32"/>
        </w:rPr>
      </w:pPr>
      <w:r>
        <w:rPr>
          <w:rFonts w:eastAsia="仿宋_GB2312" w:cs="仿宋_GB2312"/>
          <w:sz w:val="32"/>
          <w:szCs w:val="32"/>
        </w:rPr>
        <w:t>1</w:t>
      </w:r>
      <w:r>
        <w:rPr>
          <w:rFonts w:eastAsia="仿宋_GB2312" w:cs="仿宋_GB2312" w:hint="eastAsia"/>
          <w:sz w:val="32"/>
          <w:szCs w:val="32"/>
        </w:rPr>
        <w:t>．承担</w:t>
      </w:r>
      <w:r>
        <w:rPr>
          <w:rFonts w:eastAsia="仿宋_GB2312" w:cs="仿宋_GB2312"/>
          <w:sz w:val="32"/>
          <w:szCs w:val="32"/>
        </w:rPr>
        <w:t>为自治区</w:t>
      </w:r>
      <w:r>
        <w:rPr>
          <w:rFonts w:eastAsia="仿宋_GB2312" w:cs="仿宋_GB2312" w:hint="eastAsia"/>
          <w:sz w:val="32"/>
          <w:szCs w:val="32"/>
        </w:rPr>
        <w:t>政府</w:t>
      </w:r>
      <w:r>
        <w:rPr>
          <w:rFonts w:eastAsia="仿宋_GB2312" w:cs="仿宋_GB2312"/>
          <w:sz w:val="32"/>
          <w:szCs w:val="32"/>
        </w:rPr>
        <w:t>领导、政府办公厅、管理局机关提供车辆服务及车辆的日常管理、维护保养及年检工作</w:t>
      </w:r>
      <w:r>
        <w:rPr>
          <w:rFonts w:eastAsia="仿宋_GB2312" w:cs="仿宋_GB2312" w:hint="eastAsia"/>
          <w:sz w:val="32"/>
          <w:szCs w:val="32"/>
        </w:rPr>
        <w:t>。</w:t>
      </w:r>
    </w:p>
    <w:p w:rsidR="00B44C84" w:rsidRDefault="00B44C84" w:rsidP="00B44C84">
      <w:pPr>
        <w:spacing w:line="360" w:lineRule="auto"/>
        <w:ind w:firstLineChars="200" w:firstLine="640"/>
        <w:rPr>
          <w:rFonts w:eastAsia="仿宋_GB2312" w:cs="仿宋_GB2312"/>
          <w:sz w:val="32"/>
          <w:szCs w:val="32"/>
        </w:rPr>
      </w:pPr>
      <w:r>
        <w:rPr>
          <w:rFonts w:eastAsia="仿宋_GB2312" w:cs="仿宋_GB2312"/>
          <w:sz w:val="32"/>
          <w:szCs w:val="32"/>
        </w:rPr>
        <w:t>2</w:t>
      </w:r>
      <w:r>
        <w:rPr>
          <w:rFonts w:eastAsia="仿宋_GB2312" w:cs="仿宋_GB2312" w:hint="eastAsia"/>
          <w:sz w:val="32"/>
          <w:szCs w:val="32"/>
        </w:rPr>
        <w:t>．承担自治区</w:t>
      </w:r>
      <w:r>
        <w:rPr>
          <w:rFonts w:eastAsia="仿宋_GB2312" w:cs="仿宋_GB2312"/>
          <w:sz w:val="32"/>
          <w:szCs w:val="32"/>
        </w:rPr>
        <w:t>本级综合执法用车服务工作</w:t>
      </w:r>
      <w:r>
        <w:rPr>
          <w:rFonts w:eastAsia="仿宋_GB2312" w:cs="仿宋_GB2312" w:hint="eastAsia"/>
          <w:sz w:val="32"/>
          <w:szCs w:val="32"/>
        </w:rPr>
        <w:t>。</w:t>
      </w:r>
    </w:p>
    <w:p w:rsidR="00B44C84" w:rsidRDefault="00B44C84" w:rsidP="00B44C84">
      <w:pPr>
        <w:spacing w:line="360" w:lineRule="auto"/>
        <w:ind w:firstLineChars="200" w:firstLine="640"/>
        <w:rPr>
          <w:rFonts w:eastAsia="仿宋_GB2312" w:cs="仿宋_GB2312"/>
          <w:sz w:val="32"/>
          <w:szCs w:val="32"/>
        </w:rPr>
      </w:pPr>
      <w:r>
        <w:rPr>
          <w:rFonts w:eastAsia="仿宋_GB2312" w:cs="仿宋_GB2312"/>
          <w:sz w:val="32"/>
          <w:szCs w:val="32"/>
        </w:rPr>
        <w:t>3</w:t>
      </w:r>
      <w:r>
        <w:rPr>
          <w:rFonts w:eastAsia="仿宋_GB2312" w:cs="仿宋_GB2312" w:hint="eastAsia"/>
          <w:sz w:val="32"/>
          <w:szCs w:val="32"/>
        </w:rPr>
        <w:t>．承担自治区</w:t>
      </w:r>
      <w:r>
        <w:rPr>
          <w:rFonts w:eastAsia="仿宋_GB2312" w:cs="仿宋_GB2312"/>
          <w:sz w:val="32"/>
          <w:szCs w:val="32"/>
        </w:rPr>
        <w:t>机关事务管理局</w:t>
      </w:r>
      <w:r>
        <w:rPr>
          <w:rFonts w:eastAsia="仿宋_GB2312" w:cs="仿宋_GB2312" w:hint="eastAsia"/>
          <w:sz w:val="32"/>
          <w:szCs w:val="32"/>
        </w:rPr>
        <w:t>交办</w:t>
      </w:r>
      <w:r>
        <w:rPr>
          <w:rFonts w:eastAsia="仿宋_GB2312" w:cs="仿宋_GB2312"/>
          <w:sz w:val="32"/>
          <w:szCs w:val="32"/>
        </w:rPr>
        <w:t>的其他相关工作</w:t>
      </w:r>
      <w:r>
        <w:rPr>
          <w:rFonts w:eastAsia="仿宋_GB2312" w:cs="仿宋_GB2312" w:hint="eastAsia"/>
          <w:sz w:val="32"/>
          <w:szCs w:val="32"/>
        </w:rPr>
        <w:t>。</w:t>
      </w:r>
    </w:p>
    <w:p w:rsidR="00AA4932" w:rsidRDefault="00AA4932" w:rsidP="00AA4932">
      <w:pPr>
        <w:snapToGrid w:val="0"/>
        <w:spacing w:line="560" w:lineRule="exact"/>
        <w:ind w:firstLine="640"/>
        <w:rPr>
          <w:rFonts w:ascii="黑体" w:eastAsia="黑体" w:hAnsi="黑体"/>
          <w:sz w:val="32"/>
          <w:szCs w:val="32"/>
        </w:rPr>
      </w:pPr>
      <w:r>
        <w:rPr>
          <w:rFonts w:ascii="黑体" w:eastAsia="黑体" w:hAnsi="黑体" w:hint="eastAsia"/>
          <w:color w:val="000000"/>
          <w:sz w:val="32"/>
          <w:szCs w:val="32"/>
        </w:rPr>
        <w:t>二、机构设置及预算单位构成情况</w:t>
      </w:r>
    </w:p>
    <w:p w:rsidR="00AA4932" w:rsidRDefault="00AA4932" w:rsidP="00AA4932">
      <w:pPr>
        <w:snapToGrid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1、本单位为独立核算的事业单位，内设</w:t>
      </w:r>
      <w:r w:rsidR="00B44C84">
        <w:rPr>
          <w:rFonts w:ascii="仿宋_GB2312" w:eastAsia="仿宋_GB2312" w:hAnsi="仿宋_GB2312" w:cs="仿宋_GB2312"/>
          <w:sz w:val="32"/>
          <w:szCs w:val="32"/>
        </w:rPr>
        <w:t>6</w:t>
      </w:r>
      <w:r>
        <w:rPr>
          <w:rFonts w:ascii="仿宋_GB2312" w:eastAsia="仿宋_GB2312" w:hAnsi="仿宋_GB2312" w:cs="仿宋_GB2312" w:hint="eastAsia"/>
          <w:sz w:val="32"/>
          <w:szCs w:val="32"/>
        </w:rPr>
        <w:t>个职能科室：</w:t>
      </w:r>
      <w:r w:rsidR="00B44C84">
        <w:rPr>
          <w:rFonts w:eastAsia="仿宋_GB2312" w:cs="仿宋_GB2312"/>
          <w:sz w:val="32"/>
          <w:szCs w:val="32"/>
        </w:rPr>
        <w:t>综合科、车辆调度科、专车服务科、公务车辆服务科、车辆管理科、维修科</w:t>
      </w:r>
      <w:r>
        <w:rPr>
          <w:rFonts w:ascii="仿宋_GB2312" w:eastAsia="仿宋_GB2312" w:hAnsi="仿宋_GB2312" w:cs="仿宋_GB2312" w:hint="eastAsia"/>
          <w:sz w:val="32"/>
          <w:szCs w:val="32"/>
        </w:rPr>
        <w:t>。</w:t>
      </w:r>
    </w:p>
    <w:p w:rsidR="00AA4932" w:rsidRDefault="00AA4932" w:rsidP="00AA4932">
      <w:pPr>
        <w:snapToGrid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人员基本情况：核定</w:t>
      </w:r>
      <w:r>
        <w:rPr>
          <w:rFonts w:ascii="仿宋_GB2312" w:eastAsia="仿宋_GB2312" w:hAnsi="仿宋_GB2312" w:cs="仿宋_GB2312"/>
          <w:sz w:val="32"/>
          <w:szCs w:val="32"/>
        </w:rPr>
        <w:t>事业编制</w:t>
      </w:r>
      <w:r w:rsidR="00B44C84">
        <w:rPr>
          <w:rFonts w:ascii="仿宋_GB2312" w:eastAsia="仿宋_GB2312" w:hAnsi="仿宋_GB2312" w:cs="仿宋_GB2312"/>
          <w:sz w:val="32"/>
          <w:szCs w:val="32"/>
        </w:rPr>
        <w:t>36</w:t>
      </w:r>
      <w:r>
        <w:rPr>
          <w:rFonts w:ascii="仿宋_GB2312" w:eastAsia="仿宋_GB2312" w:hAnsi="仿宋_GB2312" w:cs="仿宋_GB2312" w:hint="eastAsia"/>
          <w:sz w:val="32"/>
          <w:szCs w:val="32"/>
        </w:rPr>
        <w:t>名</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截至202</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年12月31日，实有在职人员</w:t>
      </w:r>
      <w:r w:rsidR="00B44C84">
        <w:rPr>
          <w:rFonts w:ascii="仿宋_GB2312" w:eastAsia="仿宋_GB2312" w:hAnsi="仿宋_GB2312" w:cs="仿宋_GB2312"/>
          <w:sz w:val="32"/>
          <w:szCs w:val="32"/>
        </w:rPr>
        <w:t>32</w:t>
      </w:r>
      <w:r>
        <w:rPr>
          <w:rFonts w:ascii="仿宋_GB2312" w:eastAsia="仿宋_GB2312" w:hAnsi="仿宋_GB2312" w:cs="仿宋_GB2312" w:hint="eastAsia"/>
          <w:sz w:val="32"/>
          <w:szCs w:val="32"/>
        </w:rPr>
        <w:t>人，退休人员</w:t>
      </w:r>
      <w:r w:rsidR="00B44C84">
        <w:rPr>
          <w:rFonts w:ascii="仿宋_GB2312" w:eastAsia="仿宋_GB2312" w:hAnsi="仿宋_GB2312" w:cs="仿宋_GB2312"/>
          <w:sz w:val="32"/>
          <w:szCs w:val="32"/>
        </w:rPr>
        <w:t>36</w:t>
      </w:r>
      <w:r>
        <w:rPr>
          <w:rFonts w:ascii="仿宋_GB2312" w:eastAsia="仿宋_GB2312" w:hAnsi="仿宋_GB2312" w:cs="仿宋_GB2312" w:hint="eastAsia"/>
          <w:sz w:val="32"/>
          <w:szCs w:val="32"/>
        </w:rPr>
        <w:t>人，长期聘用人员</w:t>
      </w:r>
      <w:r w:rsidR="00B44C84">
        <w:rPr>
          <w:rFonts w:ascii="仿宋_GB2312" w:eastAsia="仿宋_GB2312" w:hAnsi="仿宋_GB2312" w:cs="仿宋_GB2312"/>
          <w:sz w:val="32"/>
          <w:szCs w:val="32"/>
        </w:rPr>
        <w:t>57</w:t>
      </w:r>
      <w:r>
        <w:rPr>
          <w:rFonts w:ascii="仿宋_GB2312" w:eastAsia="仿宋_GB2312" w:hAnsi="仿宋_GB2312" w:cs="仿宋_GB2312" w:hint="eastAsia"/>
          <w:sz w:val="32"/>
          <w:szCs w:val="32"/>
        </w:rPr>
        <w:t>人。</w:t>
      </w:r>
    </w:p>
    <w:p w:rsidR="00AA4932" w:rsidRDefault="00AA4932" w:rsidP="00AA4932">
      <w:pPr>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w:t>
      </w:r>
      <w:r>
        <w:rPr>
          <w:rFonts w:ascii="仿宋_GB2312" w:eastAsia="仿宋_GB2312" w:hAnsi="仿宋_GB2312" w:cs="仿宋_GB2312"/>
          <w:sz w:val="32"/>
          <w:szCs w:val="32"/>
        </w:rPr>
        <w:t>从决算单位构成看，纳入本单位2024年度部门汇总</w:t>
      </w:r>
      <w:r>
        <w:rPr>
          <w:rFonts w:ascii="仿宋_GB2312" w:eastAsia="仿宋_GB2312" w:hAnsi="仿宋_GB2312" w:cs="仿宋_GB2312" w:hint="eastAsia"/>
          <w:sz w:val="32"/>
          <w:szCs w:val="32"/>
        </w:rPr>
        <w:t>预</w:t>
      </w:r>
      <w:r>
        <w:rPr>
          <w:rFonts w:ascii="仿宋_GB2312" w:eastAsia="仿宋_GB2312" w:hAnsi="仿宋_GB2312" w:cs="仿宋_GB2312"/>
          <w:sz w:val="32"/>
          <w:szCs w:val="32"/>
        </w:rPr>
        <w:t>算编制范围的预算单位共计1家，详细情况见表：</w:t>
      </w:r>
    </w:p>
    <w:p w:rsidR="00AA4932" w:rsidRDefault="00AA4932" w:rsidP="00AA4932">
      <w:pPr>
        <w:snapToGrid w:val="0"/>
        <w:spacing w:line="560" w:lineRule="exact"/>
        <w:ind w:firstLine="640"/>
        <w:rPr>
          <w:rFonts w:ascii="仿宋_GB2312" w:eastAsia="仿宋_GB2312" w:hAnsi="仿宋_GB2312" w:cs="仿宋_GB2312"/>
          <w:sz w:val="32"/>
          <w:szCs w:val="32"/>
        </w:rPr>
      </w:pPr>
    </w:p>
    <w:tbl>
      <w:tblPr>
        <w:tblW w:w="877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1092"/>
        <w:gridCol w:w="4287"/>
        <w:gridCol w:w="3398"/>
      </w:tblGrid>
      <w:tr w:rsidR="00AA4932" w:rsidTr="0063204D">
        <w:trPr>
          <w:trHeight w:val="421"/>
          <w:jc w:val="center"/>
        </w:trPr>
        <w:tc>
          <w:tcPr>
            <w:tcW w:w="1092" w:type="dxa"/>
          </w:tcPr>
          <w:p w:rsidR="00AA4932" w:rsidRDefault="00AA4932" w:rsidP="00FC32B8">
            <w:pPr>
              <w:snapToGrid w:val="0"/>
              <w:spacing w:line="560" w:lineRule="exact"/>
              <w:ind w:firstLineChars="50" w:firstLine="160"/>
              <w:rPr>
                <w:rFonts w:ascii="仿宋_GB2312" w:eastAsia="仿宋_GB2312" w:hAnsi="仿宋_GB2312" w:cs="仿宋_GB2312"/>
                <w:sz w:val="32"/>
                <w:szCs w:val="32"/>
              </w:rPr>
            </w:pPr>
            <w:r>
              <w:rPr>
                <w:rFonts w:ascii="仿宋_GB2312" w:eastAsia="仿宋_GB2312" w:hAnsi="仿宋_GB2312" w:cs="仿宋_GB2312"/>
                <w:sz w:val="32"/>
                <w:szCs w:val="32"/>
              </w:rPr>
              <w:t>序号</w:t>
            </w:r>
          </w:p>
        </w:tc>
        <w:tc>
          <w:tcPr>
            <w:tcW w:w="4287" w:type="dxa"/>
          </w:tcPr>
          <w:p w:rsidR="00AA4932" w:rsidRDefault="00AA4932" w:rsidP="00FC32B8">
            <w:pPr>
              <w:snapToGrid w:val="0"/>
              <w:spacing w:line="560" w:lineRule="exact"/>
              <w:ind w:firstLineChars="300" w:firstLine="960"/>
              <w:rPr>
                <w:rFonts w:ascii="仿宋_GB2312" w:eastAsia="仿宋_GB2312" w:hAnsi="仿宋_GB2312" w:cs="仿宋_GB2312"/>
                <w:sz w:val="32"/>
                <w:szCs w:val="32"/>
              </w:rPr>
            </w:pPr>
            <w:r>
              <w:rPr>
                <w:rFonts w:ascii="仿宋_GB2312" w:eastAsia="仿宋_GB2312" w:hAnsi="仿宋_GB2312" w:cs="仿宋_GB2312"/>
                <w:sz w:val="32"/>
                <w:szCs w:val="32"/>
              </w:rPr>
              <w:t>单位名称</w:t>
            </w:r>
          </w:p>
        </w:tc>
        <w:tc>
          <w:tcPr>
            <w:tcW w:w="3398" w:type="dxa"/>
          </w:tcPr>
          <w:p w:rsidR="00AA4932" w:rsidRDefault="00AA4932" w:rsidP="00FC32B8">
            <w:pPr>
              <w:snapToGrid w:val="0"/>
              <w:spacing w:line="560" w:lineRule="exact"/>
              <w:ind w:firstLineChars="350" w:firstLine="1120"/>
              <w:rPr>
                <w:rFonts w:ascii="仿宋_GB2312" w:eastAsia="仿宋_GB2312" w:hAnsi="仿宋_GB2312" w:cs="仿宋_GB2312"/>
                <w:sz w:val="32"/>
                <w:szCs w:val="32"/>
              </w:rPr>
            </w:pPr>
            <w:r>
              <w:rPr>
                <w:rFonts w:ascii="仿宋_GB2312" w:eastAsia="仿宋_GB2312" w:hAnsi="仿宋_GB2312" w:cs="仿宋_GB2312" w:hint="eastAsia"/>
                <w:sz w:val="32"/>
                <w:szCs w:val="32"/>
              </w:rPr>
              <w:t>单位性质</w:t>
            </w:r>
          </w:p>
        </w:tc>
      </w:tr>
      <w:tr w:rsidR="00AA4932" w:rsidTr="0063204D">
        <w:trPr>
          <w:trHeight w:val="421"/>
          <w:jc w:val="center"/>
        </w:trPr>
        <w:tc>
          <w:tcPr>
            <w:tcW w:w="1092" w:type="dxa"/>
            <w:vAlign w:val="center"/>
          </w:tcPr>
          <w:p w:rsidR="00AA4932" w:rsidRDefault="00AA4932" w:rsidP="00FC32B8">
            <w:pPr>
              <w:snapToGrid w:val="0"/>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4287" w:type="dxa"/>
            <w:vAlign w:val="center"/>
          </w:tcPr>
          <w:p w:rsidR="00AA4932" w:rsidRDefault="00AA4932" w:rsidP="00B44C84">
            <w:pPr>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sz w:val="32"/>
                <w:szCs w:val="32"/>
              </w:rPr>
              <w:t>内蒙古自治区机关事务管理局第</w:t>
            </w:r>
            <w:r w:rsidR="00B44C84">
              <w:rPr>
                <w:rFonts w:ascii="仿宋_GB2312" w:eastAsia="仿宋_GB2312" w:hAnsi="仿宋_GB2312" w:cs="仿宋_GB2312" w:hint="eastAsia"/>
                <w:sz w:val="32"/>
                <w:szCs w:val="32"/>
              </w:rPr>
              <w:t>三车辆</w:t>
            </w:r>
            <w:r>
              <w:rPr>
                <w:rFonts w:ascii="仿宋_GB2312" w:eastAsia="仿宋_GB2312" w:hAnsi="仿宋_GB2312" w:cs="仿宋_GB2312"/>
                <w:sz w:val="32"/>
                <w:szCs w:val="32"/>
              </w:rPr>
              <w:t>服务中心</w:t>
            </w:r>
          </w:p>
        </w:tc>
        <w:tc>
          <w:tcPr>
            <w:tcW w:w="3398" w:type="dxa"/>
            <w:vAlign w:val="center"/>
          </w:tcPr>
          <w:p w:rsidR="00AA4932" w:rsidRDefault="00AA4932" w:rsidP="00FC32B8">
            <w:pPr>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公益</w:t>
            </w:r>
            <w:r>
              <w:rPr>
                <w:rFonts w:ascii="仿宋_GB2312" w:eastAsia="仿宋_GB2312" w:hAnsi="仿宋_GB2312" w:cs="仿宋_GB2312"/>
                <w:sz w:val="32"/>
                <w:szCs w:val="32"/>
              </w:rPr>
              <w:t>一类事业单位</w:t>
            </w:r>
          </w:p>
        </w:tc>
      </w:tr>
    </w:tbl>
    <w:p w:rsidR="00AA4932" w:rsidRDefault="00AA4932" w:rsidP="00B44C84">
      <w:pPr>
        <w:pStyle w:val="2"/>
        <w:ind w:leftChars="0" w:left="0" w:firstLine="0"/>
        <w:rPr>
          <w:rFonts w:hint="default"/>
        </w:rPr>
      </w:pPr>
    </w:p>
    <w:p w:rsidR="00AA4932" w:rsidRDefault="00AA4932" w:rsidP="00AA4932">
      <w:pPr>
        <w:spacing w:line="560" w:lineRule="exact"/>
        <w:jc w:val="center"/>
        <w:rPr>
          <w:rFonts w:ascii="楷体_GB2312" w:eastAsia="楷体_GB2312"/>
          <w:b/>
          <w:sz w:val="36"/>
          <w:szCs w:val="36"/>
        </w:rPr>
      </w:pPr>
      <w:r>
        <w:rPr>
          <w:rFonts w:ascii="楷体_GB2312" w:eastAsia="楷体_GB2312" w:hint="eastAsia"/>
          <w:b/>
          <w:sz w:val="36"/>
          <w:szCs w:val="36"/>
        </w:rPr>
        <w:lastRenderedPageBreak/>
        <w:t>第二部分   202</w:t>
      </w:r>
      <w:r>
        <w:rPr>
          <w:rFonts w:ascii="楷体_GB2312" w:eastAsia="楷体_GB2312"/>
          <w:b/>
          <w:sz w:val="36"/>
          <w:szCs w:val="36"/>
        </w:rPr>
        <w:t>4</w:t>
      </w:r>
      <w:r>
        <w:rPr>
          <w:rFonts w:ascii="楷体_GB2312" w:eastAsia="楷体_GB2312" w:hint="eastAsia"/>
          <w:b/>
          <w:sz w:val="36"/>
          <w:szCs w:val="36"/>
        </w:rPr>
        <w:t>年单位预算安排情况说明</w:t>
      </w:r>
    </w:p>
    <w:p w:rsidR="00AA4932" w:rsidRDefault="00AA4932" w:rsidP="00AA4932">
      <w:pPr>
        <w:spacing w:line="560" w:lineRule="exact"/>
        <w:ind w:firstLineChars="200" w:firstLine="640"/>
        <w:rPr>
          <w:rFonts w:ascii="黑体" w:eastAsia="黑体" w:hAnsi="黑体"/>
          <w:color w:val="000000"/>
          <w:sz w:val="32"/>
          <w:szCs w:val="32"/>
        </w:rPr>
      </w:pPr>
    </w:p>
    <w:p w:rsidR="00AA4932" w:rsidRDefault="00AA4932" w:rsidP="00AA4932">
      <w:pPr>
        <w:spacing w:line="560" w:lineRule="exact"/>
        <w:ind w:firstLineChars="200" w:firstLine="640"/>
        <w:rPr>
          <w:rFonts w:ascii="黑体" w:eastAsia="黑体"/>
          <w:sz w:val="36"/>
          <w:szCs w:val="36"/>
        </w:rPr>
      </w:pPr>
      <w:r>
        <w:rPr>
          <w:rFonts w:ascii="黑体" w:eastAsia="黑体" w:hAnsi="黑体" w:hint="eastAsia"/>
          <w:color w:val="000000"/>
          <w:sz w:val="32"/>
          <w:szCs w:val="32"/>
        </w:rPr>
        <w:t>一、单位预算收支总体情况说明</w:t>
      </w:r>
    </w:p>
    <w:p w:rsidR="00AA4932" w:rsidRDefault="00AA4932" w:rsidP="00AA4932">
      <w:pPr>
        <w:adjustRightInd w:val="0"/>
        <w:snapToGrid w:val="0"/>
        <w:spacing w:line="560" w:lineRule="exact"/>
        <w:ind w:firstLine="640"/>
        <w:rPr>
          <w:rFonts w:ascii="仿宋_GB2312" w:eastAsia="仿宋_GB2312"/>
          <w:sz w:val="32"/>
          <w:szCs w:val="32"/>
        </w:rPr>
      </w:pPr>
      <w:r>
        <w:rPr>
          <w:rFonts w:ascii="仿宋_GB2312" w:eastAsia="仿宋_GB2312" w:hint="eastAsia"/>
          <w:sz w:val="32"/>
          <w:szCs w:val="32"/>
        </w:rPr>
        <w:t>收入预算</w:t>
      </w:r>
      <w:r w:rsidR="00B44C84">
        <w:rPr>
          <w:rFonts w:ascii="仿宋_GB2312" w:eastAsia="仿宋_GB2312"/>
          <w:sz w:val="32"/>
          <w:szCs w:val="32"/>
        </w:rPr>
        <w:t>1625.72</w:t>
      </w:r>
      <w:r>
        <w:rPr>
          <w:rFonts w:ascii="仿宋_GB2312" w:eastAsia="仿宋_GB2312" w:hint="eastAsia"/>
          <w:sz w:val="32"/>
          <w:szCs w:val="32"/>
        </w:rPr>
        <w:t>万元，比2023年预算收入减少</w:t>
      </w:r>
      <w:r w:rsidR="00B44C84">
        <w:rPr>
          <w:rFonts w:ascii="仿宋_GB2312" w:eastAsia="仿宋_GB2312"/>
          <w:sz w:val="32"/>
          <w:szCs w:val="32"/>
        </w:rPr>
        <w:t>121.87</w:t>
      </w:r>
      <w:r>
        <w:rPr>
          <w:rFonts w:ascii="仿宋_GB2312" w:eastAsia="仿宋_GB2312" w:hint="eastAsia"/>
          <w:sz w:val="32"/>
          <w:szCs w:val="32"/>
        </w:rPr>
        <w:t>万元，降幅</w:t>
      </w:r>
      <w:r w:rsidR="00B44C84">
        <w:rPr>
          <w:rFonts w:ascii="仿宋_GB2312" w:eastAsia="仿宋_GB2312"/>
          <w:sz w:val="32"/>
          <w:szCs w:val="32"/>
        </w:rPr>
        <w:t>6.97</w:t>
      </w:r>
      <w:r>
        <w:rPr>
          <w:rFonts w:ascii="仿宋_GB2312" w:eastAsia="仿宋_GB2312" w:hint="eastAsia"/>
          <w:sz w:val="32"/>
          <w:szCs w:val="32"/>
        </w:rPr>
        <w:t>%</w:t>
      </w:r>
      <w:r w:rsidR="00B44C84">
        <w:rPr>
          <w:rFonts w:ascii="仿宋_GB2312" w:eastAsia="仿宋_GB2312" w:hint="eastAsia"/>
          <w:sz w:val="32"/>
          <w:szCs w:val="32"/>
        </w:rPr>
        <w:t>，减少主要原因一是</w:t>
      </w:r>
      <w:r w:rsidR="00B44C84" w:rsidRPr="005B0040">
        <w:rPr>
          <w:rFonts w:ascii="仿宋_GB2312" w:eastAsia="仿宋_GB2312" w:hAnsi="仿宋" w:cs="宋体" w:hint="eastAsia"/>
          <w:kern w:val="0"/>
          <w:sz w:val="32"/>
          <w:szCs w:val="32"/>
        </w:rPr>
        <w:t>2023年8月份往盟市旗县调拨出10台公务用车，导致</w:t>
      </w:r>
      <w:r w:rsidR="007C4EAE">
        <w:rPr>
          <w:rFonts w:ascii="仿宋_GB2312" w:eastAsia="仿宋_GB2312" w:hAnsi="仿宋" w:cs="宋体" w:hint="eastAsia"/>
          <w:kern w:val="0"/>
          <w:sz w:val="32"/>
          <w:szCs w:val="32"/>
        </w:rPr>
        <w:t>2024年</w:t>
      </w:r>
      <w:r w:rsidR="00B44C84" w:rsidRPr="005B0040">
        <w:rPr>
          <w:rFonts w:ascii="仿宋_GB2312" w:eastAsia="仿宋_GB2312" w:hAnsi="仿宋" w:cs="宋体" w:hint="eastAsia"/>
          <w:kern w:val="0"/>
          <w:sz w:val="32"/>
          <w:szCs w:val="32"/>
        </w:rPr>
        <w:t>公务用车运行</w:t>
      </w:r>
      <w:r w:rsidR="007C4EAE">
        <w:rPr>
          <w:rFonts w:ascii="仿宋_GB2312" w:eastAsia="仿宋_GB2312" w:hAnsi="仿宋" w:cs="宋体" w:hint="eastAsia"/>
          <w:kern w:val="0"/>
          <w:sz w:val="32"/>
          <w:szCs w:val="32"/>
        </w:rPr>
        <w:t>经费</w:t>
      </w:r>
      <w:r w:rsidR="00B44C84" w:rsidRPr="005B0040">
        <w:rPr>
          <w:rFonts w:ascii="仿宋_GB2312" w:eastAsia="仿宋_GB2312" w:hAnsi="仿宋" w:cs="宋体" w:hint="eastAsia"/>
          <w:kern w:val="0"/>
          <w:sz w:val="32"/>
          <w:szCs w:val="32"/>
        </w:rPr>
        <w:t>减少；二是</w:t>
      </w:r>
      <w:r w:rsidR="007C4EAE">
        <w:rPr>
          <w:rFonts w:ascii="仿宋_GB2312" w:eastAsia="仿宋_GB2312" w:hAnsi="仿宋" w:cs="宋体" w:hint="eastAsia"/>
          <w:kern w:val="0"/>
          <w:sz w:val="32"/>
          <w:szCs w:val="32"/>
        </w:rPr>
        <w:t>2023年</w:t>
      </w:r>
      <w:r w:rsidR="007C4EAE">
        <w:rPr>
          <w:rFonts w:ascii="仿宋_GB2312" w:eastAsia="仿宋_GB2312" w:hAnsi="仿宋" w:cs="宋体"/>
          <w:kern w:val="0"/>
          <w:sz w:val="32"/>
          <w:szCs w:val="32"/>
        </w:rPr>
        <w:t>补缴</w:t>
      </w:r>
      <w:r w:rsidR="00B44C84" w:rsidRPr="005B0040">
        <w:rPr>
          <w:rFonts w:ascii="仿宋_GB2312" w:eastAsia="仿宋_GB2312" w:hAnsi="仿宋" w:cs="宋体" w:hint="eastAsia"/>
          <w:kern w:val="0"/>
          <w:sz w:val="32"/>
          <w:szCs w:val="32"/>
        </w:rPr>
        <w:t>2名职工1998年1月-2014年9月份社保</w:t>
      </w:r>
      <w:r w:rsidR="007C4EAE">
        <w:rPr>
          <w:rFonts w:ascii="仿宋_GB2312" w:eastAsia="仿宋_GB2312" w:hAnsi="仿宋" w:cs="宋体" w:hint="eastAsia"/>
          <w:kern w:val="0"/>
          <w:sz w:val="32"/>
          <w:szCs w:val="32"/>
        </w:rPr>
        <w:t>，2024年</w:t>
      </w:r>
      <w:r w:rsidR="007C4EAE">
        <w:rPr>
          <w:rFonts w:ascii="仿宋_GB2312" w:eastAsia="仿宋_GB2312" w:hAnsi="仿宋" w:cs="宋体"/>
          <w:kern w:val="0"/>
          <w:sz w:val="32"/>
          <w:szCs w:val="32"/>
        </w:rPr>
        <w:t>减少此项费用</w:t>
      </w:r>
      <w:r w:rsidR="00B44C84" w:rsidRPr="005B0040">
        <w:rPr>
          <w:rFonts w:ascii="仿宋_GB2312" w:eastAsia="仿宋_GB2312" w:hAnsi="仿宋" w:cs="宋体" w:hint="eastAsia"/>
          <w:kern w:val="0"/>
          <w:sz w:val="32"/>
          <w:szCs w:val="32"/>
        </w:rPr>
        <w:t>；三是</w:t>
      </w:r>
      <w:r w:rsidR="007C4EAE">
        <w:rPr>
          <w:rFonts w:ascii="仿宋_GB2312" w:eastAsia="仿宋_GB2312" w:hAnsi="仿宋" w:cs="宋体" w:hint="eastAsia"/>
          <w:kern w:val="0"/>
          <w:sz w:val="32"/>
          <w:szCs w:val="32"/>
        </w:rPr>
        <w:t>2024年公务用车运行经费</w:t>
      </w:r>
      <w:r w:rsidR="007C4EAE">
        <w:rPr>
          <w:rFonts w:ascii="仿宋_GB2312" w:eastAsia="仿宋_GB2312" w:hAnsi="仿宋" w:cs="宋体"/>
          <w:kern w:val="0"/>
          <w:sz w:val="32"/>
          <w:szCs w:val="32"/>
        </w:rPr>
        <w:t>减少</w:t>
      </w:r>
      <w:r w:rsidR="00B44C84" w:rsidRPr="005B0040">
        <w:rPr>
          <w:rFonts w:ascii="仿宋_GB2312" w:eastAsia="仿宋_GB2312" w:hAnsi="仿宋" w:cs="宋体" w:hint="eastAsia"/>
          <w:kern w:val="0"/>
          <w:sz w:val="32"/>
          <w:szCs w:val="32"/>
        </w:rPr>
        <w:t>50万元</w:t>
      </w:r>
      <w:r w:rsidR="007C4EAE">
        <w:rPr>
          <w:rFonts w:ascii="仿宋_GB2312" w:eastAsia="仿宋_GB2312" w:hAnsi="仿宋" w:cs="宋体" w:hint="eastAsia"/>
          <w:kern w:val="0"/>
          <w:sz w:val="32"/>
          <w:szCs w:val="32"/>
        </w:rPr>
        <w:t>调剂</w:t>
      </w:r>
      <w:r w:rsidR="00B44C84" w:rsidRPr="005B0040">
        <w:rPr>
          <w:rFonts w:ascii="仿宋_GB2312" w:eastAsia="仿宋_GB2312" w:hAnsi="仿宋" w:cs="宋体" w:hint="eastAsia"/>
          <w:kern w:val="0"/>
          <w:sz w:val="32"/>
          <w:szCs w:val="32"/>
        </w:rPr>
        <w:t>到其他二级单位</w:t>
      </w:r>
      <w:r w:rsidRPr="005B0040">
        <w:rPr>
          <w:rFonts w:ascii="仿宋_GB2312" w:eastAsia="仿宋_GB2312" w:hint="eastAsia"/>
          <w:sz w:val="32"/>
          <w:szCs w:val="32"/>
        </w:rPr>
        <w:t>。</w:t>
      </w:r>
    </w:p>
    <w:p w:rsidR="00AA4932" w:rsidRPr="00471515" w:rsidRDefault="00AA4932" w:rsidP="00AA4932">
      <w:pPr>
        <w:adjustRightInd w:val="0"/>
        <w:snapToGrid w:val="0"/>
        <w:spacing w:line="560" w:lineRule="exact"/>
        <w:ind w:firstLine="640"/>
        <w:rPr>
          <w:rFonts w:ascii="仿宋_GB2312" w:eastAsia="仿宋_GB2312"/>
          <w:color w:val="FF0000"/>
          <w:sz w:val="32"/>
          <w:szCs w:val="32"/>
        </w:rPr>
      </w:pPr>
      <w:r>
        <w:rPr>
          <w:rFonts w:ascii="仿宋_GB2312" w:eastAsia="仿宋_GB2312" w:hint="eastAsia"/>
          <w:sz w:val="32"/>
          <w:szCs w:val="32"/>
        </w:rPr>
        <w:t>支出预算</w:t>
      </w:r>
      <w:r w:rsidR="00B44C84">
        <w:rPr>
          <w:rFonts w:ascii="仿宋_GB2312" w:eastAsia="仿宋_GB2312"/>
          <w:sz w:val="32"/>
          <w:szCs w:val="32"/>
        </w:rPr>
        <w:t>1625.72</w:t>
      </w:r>
      <w:r>
        <w:rPr>
          <w:rFonts w:ascii="仿宋_GB2312" w:eastAsia="仿宋_GB2312" w:hint="eastAsia"/>
          <w:sz w:val="32"/>
          <w:szCs w:val="32"/>
        </w:rPr>
        <w:t>万元，比2023年预算支出减少</w:t>
      </w:r>
      <w:r w:rsidR="00B44C84">
        <w:rPr>
          <w:rFonts w:ascii="仿宋_GB2312" w:eastAsia="仿宋_GB2312"/>
          <w:sz w:val="32"/>
          <w:szCs w:val="32"/>
        </w:rPr>
        <w:t>121.87</w:t>
      </w:r>
      <w:r>
        <w:rPr>
          <w:rFonts w:ascii="仿宋_GB2312" w:eastAsia="仿宋_GB2312" w:hint="eastAsia"/>
          <w:sz w:val="32"/>
          <w:szCs w:val="32"/>
        </w:rPr>
        <w:t>万元，降幅</w:t>
      </w:r>
      <w:r w:rsidR="00B44C84">
        <w:rPr>
          <w:rFonts w:ascii="仿宋_GB2312" w:eastAsia="仿宋_GB2312"/>
          <w:sz w:val="32"/>
          <w:szCs w:val="32"/>
        </w:rPr>
        <w:t>6.97</w:t>
      </w:r>
      <w:r>
        <w:rPr>
          <w:rFonts w:ascii="仿宋_GB2312" w:eastAsia="仿宋_GB2312" w:hint="eastAsia"/>
          <w:sz w:val="32"/>
          <w:szCs w:val="32"/>
        </w:rPr>
        <w:t>%，</w:t>
      </w:r>
      <w:r w:rsidRPr="008E6642">
        <w:rPr>
          <w:rFonts w:ascii="仿宋_GB2312" w:eastAsia="仿宋_GB2312" w:hint="eastAsia"/>
          <w:sz w:val="32"/>
          <w:szCs w:val="32"/>
        </w:rPr>
        <w:t>减少主要原因是</w:t>
      </w:r>
      <w:r w:rsidR="00471515" w:rsidRPr="008E6642">
        <w:rPr>
          <w:rFonts w:ascii="仿宋_GB2312" w:eastAsia="仿宋_GB2312" w:hint="eastAsia"/>
          <w:sz w:val="32"/>
          <w:szCs w:val="32"/>
        </w:rPr>
        <w:t>车辆减少</w:t>
      </w:r>
      <w:r w:rsidR="00DC6F57" w:rsidRPr="008E6642">
        <w:rPr>
          <w:rFonts w:ascii="仿宋_GB2312" w:eastAsia="仿宋_GB2312" w:hint="eastAsia"/>
          <w:sz w:val="32"/>
          <w:szCs w:val="32"/>
        </w:rPr>
        <w:t>、</w:t>
      </w:r>
      <w:r w:rsidR="00471515" w:rsidRPr="008E6642">
        <w:rPr>
          <w:rFonts w:ascii="仿宋_GB2312" w:eastAsia="仿宋_GB2312"/>
          <w:sz w:val="32"/>
          <w:szCs w:val="32"/>
        </w:rPr>
        <w:t>补缴</w:t>
      </w:r>
      <w:r w:rsidR="00DC6F57" w:rsidRPr="008E6642">
        <w:rPr>
          <w:rFonts w:ascii="仿宋_GB2312" w:eastAsia="仿宋_GB2312" w:hint="eastAsia"/>
          <w:sz w:val="32"/>
          <w:szCs w:val="32"/>
        </w:rPr>
        <w:t>职工</w:t>
      </w:r>
      <w:r w:rsidR="00471515" w:rsidRPr="008E6642">
        <w:rPr>
          <w:rFonts w:ascii="仿宋_GB2312" w:eastAsia="仿宋_GB2312"/>
          <w:sz w:val="32"/>
          <w:szCs w:val="32"/>
        </w:rPr>
        <w:t>社保</w:t>
      </w:r>
      <w:r w:rsidR="00DC6F57" w:rsidRPr="008E6642">
        <w:rPr>
          <w:rFonts w:ascii="仿宋_GB2312" w:eastAsia="仿宋_GB2312" w:hint="eastAsia"/>
          <w:sz w:val="32"/>
          <w:szCs w:val="32"/>
        </w:rPr>
        <w:t>以及经费</w:t>
      </w:r>
      <w:r w:rsidR="00DC6F57" w:rsidRPr="008E6642">
        <w:rPr>
          <w:rFonts w:ascii="仿宋_GB2312" w:eastAsia="仿宋_GB2312"/>
          <w:sz w:val="32"/>
          <w:szCs w:val="32"/>
        </w:rPr>
        <w:t>调剂</w:t>
      </w:r>
      <w:r w:rsidR="00DC6F57" w:rsidRPr="008E6642">
        <w:rPr>
          <w:rFonts w:ascii="仿宋_GB2312" w:eastAsia="仿宋_GB2312" w:hint="eastAsia"/>
          <w:sz w:val="32"/>
          <w:szCs w:val="32"/>
        </w:rPr>
        <w:t>至</w:t>
      </w:r>
      <w:r w:rsidR="00DC6F57" w:rsidRPr="008E6642">
        <w:rPr>
          <w:rFonts w:ascii="仿宋_GB2312" w:eastAsia="仿宋_GB2312"/>
          <w:sz w:val="32"/>
          <w:szCs w:val="32"/>
        </w:rPr>
        <w:t>其他单位</w:t>
      </w:r>
      <w:r w:rsidR="00471515" w:rsidRPr="008E6642">
        <w:rPr>
          <w:rFonts w:ascii="仿宋_GB2312" w:eastAsia="仿宋_GB2312"/>
          <w:sz w:val="32"/>
          <w:szCs w:val="32"/>
        </w:rPr>
        <w:t>导致相应支出减少</w:t>
      </w:r>
      <w:r w:rsidRPr="008E6642">
        <w:rPr>
          <w:rFonts w:ascii="仿宋_GB2312" w:eastAsia="仿宋_GB2312" w:hint="eastAsia"/>
          <w:sz w:val="32"/>
          <w:szCs w:val="32"/>
        </w:rPr>
        <w:t>。</w:t>
      </w:r>
    </w:p>
    <w:p w:rsidR="00AA4932" w:rsidRDefault="00AA4932" w:rsidP="00AA4932">
      <w:pPr>
        <w:adjustRightInd w:val="0"/>
        <w:snapToGrid w:val="0"/>
        <w:spacing w:line="560" w:lineRule="exact"/>
        <w:ind w:firstLineChars="200" w:firstLine="640"/>
        <w:rPr>
          <w:rFonts w:ascii="黑体" w:eastAsia="黑体" w:hAnsi="黑体"/>
          <w:color w:val="000000"/>
          <w:sz w:val="32"/>
          <w:szCs w:val="32"/>
        </w:rPr>
      </w:pPr>
      <w:r>
        <w:rPr>
          <w:rFonts w:ascii="楷体_GB2312" w:eastAsia="楷体_GB2312" w:hAnsi="黑体" w:hint="eastAsia"/>
          <w:sz w:val="32"/>
          <w:szCs w:val="32"/>
        </w:rPr>
        <w:t>（一）单位预算收入情况说明</w:t>
      </w:r>
    </w:p>
    <w:p w:rsidR="00AA4932" w:rsidRDefault="00AA4932" w:rsidP="00AA493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单位预算收入</w:t>
      </w:r>
      <w:r w:rsidR="00FA2B0B">
        <w:rPr>
          <w:rFonts w:ascii="仿宋_GB2312" w:eastAsia="仿宋_GB2312"/>
          <w:sz w:val="32"/>
          <w:szCs w:val="32"/>
        </w:rPr>
        <w:t>1625.72</w:t>
      </w:r>
      <w:r>
        <w:rPr>
          <w:rFonts w:ascii="仿宋_GB2312" w:eastAsia="仿宋_GB2312" w:hint="eastAsia"/>
          <w:sz w:val="32"/>
          <w:szCs w:val="32"/>
        </w:rPr>
        <w:t>万元，其中：一般公共预算拨款收入</w:t>
      </w:r>
      <w:r w:rsidR="00FA2B0B">
        <w:rPr>
          <w:rFonts w:ascii="仿宋_GB2312" w:eastAsia="仿宋_GB2312"/>
          <w:sz w:val="32"/>
          <w:szCs w:val="32"/>
        </w:rPr>
        <w:t>1625.72</w:t>
      </w:r>
      <w:r>
        <w:rPr>
          <w:rFonts w:ascii="仿宋_GB2312" w:eastAsia="仿宋_GB2312" w:hint="eastAsia"/>
          <w:sz w:val="32"/>
          <w:szCs w:val="32"/>
        </w:rPr>
        <w:t>万元，占比</w:t>
      </w:r>
      <w:r w:rsidR="00FA2B0B">
        <w:rPr>
          <w:rFonts w:ascii="仿宋_GB2312" w:eastAsia="仿宋_GB2312"/>
          <w:sz w:val="32"/>
          <w:szCs w:val="32"/>
        </w:rPr>
        <w:t>100</w:t>
      </w:r>
      <w:r>
        <w:rPr>
          <w:rFonts w:ascii="仿宋_GB2312" w:eastAsia="仿宋_GB2312" w:hint="eastAsia"/>
          <w:sz w:val="32"/>
          <w:szCs w:val="32"/>
        </w:rPr>
        <w:t>%；政府性基金预算拨款收入0万元，占比0%；事业收入0万元，占比0%；事业单位经营收入0万元，占比 0%；其他收入0万元，占比0%；上年结转</w:t>
      </w:r>
      <w:r w:rsidR="00FA2B0B">
        <w:rPr>
          <w:rFonts w:ascii="仿宋_GB2312" w:eastAsia="仿宋_GB2312"/>
          <w:sz w:val="32"/>
          <w:szCs w:val="32"/>
        </w:rPr>
        <w:t>0</w:t>
      </w:r>
      <w:r>
        <w:rPr>
          <w:rFonts w:ascii="仿宋_GB2312" w:eastAsia="仿宋_GB2312" w:hint="eastAsia"/>
          <w:sz w:val="32"/>
          <w:szCs w:val="32"/>
        </w:rPr>
        <w:t>万元，占比0%；用事业基金弥补的收支差额0万元，占比0%。</w:t>
      </w:r>
    </w:p>
    <w:p w:rsidR="00AA4932" w:rsidRDefault="00AA4932" w:rsidP="00AA4932">
      <w:pPr>
        <w:adjustRightInd w:val="0"/>
        <w:snapToGrid w:val="0"/>
        <w:spacing w:line="560" w:lineRule="exact"/>
        <w:ind w:firstLineChars="200" w:firstLine="640"/>
        <w:rPr>
          <w:rFonts w:ascii="黑体" w:eastAsia="黑体" w:hAnsi="黑体"/>
          <w:color w:val="000000"/>
          <w:sz w:val="32"/>
          <w:szCs w:val="32"/>
        </w:rPr>
      </w:pPr>
      <w:r>
        <w:rPr>
          <w:rFonts w:ascii="楷体_GB2312" w:eastAsia="楷体_GB2312" w:hAnsi="黑体" w:hint="eastAsia"/>
          <w:sz w:val="32"/>
          <w:szCs w:val="32"/>
        </w:rPr>
        <w:t>（二）单位预算支出情况说明</w:t>
      </w:r>
    </w:p>
    <w:p w:rsidR="00AA4932" w:rsidRDefault="00AA4932" w:rsidP="00AA493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单位预算支出</w:t>
      </w:r>
      <w:r w:rsidR="00FA2B0B">
        <w:rPr>
          <w:rFonts w:ascii="仿宋_GB2312" w:eastAsia="仿宋_GB2312"/>
          <w:sz w:val="32"/>
          <w:szCs w:val="32"/>
        </w:rPr>
        <w:t>1625.72</w:t>
      </w:r>
      <w:r>
        <w:rPr>
          <w:rFonts w:ascii="仿宋_GB2312" w:eastAsia="仿宋_GB2312" w:hint="eastAsia"/>
          <w:sz w:val="32"/>
          <w:szCs w:val="32"/>
        </w:rPr>
        <w:t>万元，其中：基本支出</w:t>
      </w:r>
      <w:r w:rsidR="00FA2B0B">
        <w:rPr>
          <w:rFonts w:ascii="仿宋_GB2312" w:eastAsia="仿宋_GB2312"/>
          <w:sz w:val="32"/>
          <w:szCs w:val="32"/>
        </w:rPr>
        <w:t>1020.72</w:t>
      </w:r>
      <w:r>
        <w:rPr>
          <w:rFonts w:ascii="仿宋_GB2312" w:eastAsia="仿宋_GB2312" w:hint="eastAsia"/>
          <w:sz w:val="32"/>
          <w:szCs w:val="32"/>
        </w:rPr>
        <w:t>万元，占比</w:t>
      </w:r>
      <w:r w:rsidR="00FA2B0B">
        <w:rPr>
          <w:rFonts w:ascii="仿宋_GB2312" w:eastAsia="仿宋_GB2312"/>
          <w:sz w:val="32"/>
          <w:szCs w:val="32"/>
        </w:rPr>
        <w:t>62.79</w:t>
      </w:r>
      <w:r>
        <w:rPr>
          <w:rFonts w:ascii="仿宋_GB2312" w:eastAsia="仿宋_GB2312" w:hint="eastAsia"/>
          <w:sz w:val="32"/>
          <w:szCs w:val="32"/>
        </w:rPr>
        <w:t>%；项目支出</w:t>
      </w:r>
      <w:r w:rsidR="00FA2B0B">
        <w:rPr>
          <w:rFonts w:ascii="仿宋_GB2312" w:eastAsia="仿宋_GB2312"/>
          <w:sz w:val="32"/>
          <w:szCs w:val="32"/>
        </w:rPr>
        <w:t>605</w:t>
      </w:r>
      <w:r>
        <w:rPr>
          <w:rFonts w:ascii="仿宋_GB2312" w:eastAsia="仿宋_GB2312" w:hint="eastAsia"/>
          <w:sz w:val="32"/>
          <w:szCs w:val="32"/>
        </w:rPr>
        <w:t>万元，占比</w:t>
      </w:r>
      <w:r w:rsidR="00FA2B0B">
        <w:rPr>
          <w:rFonts w:ascii="仿宋_GB2312" w:eastAsia="仿宋_GB2312"/>
          <w:sz w:val="32"/>
          <w:szCs w:val="32"/>
        </w:rPr>
        <w:t>37.21</w:t>
      </w:r>
      <w:r>
        <w:rPr>
          <w:rFonts w:ascii="仿宋_GB2312" w:eastAsia="仿宋_GB2312" w:hint="eastAsia"/>
          <w:sz w:val="32"/>
          <w:szCs w:val="32"/>
        </w:rPr>
        <w:t>%。</w:t>
      </w:r>
    </w:p>
    <w:p w:rsidR="00FA2B0B" w:rsidRDefault="00AA4932" w:rsidP="00FA2B0B">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单位预算支出主要用于</w:t>
      </w:r>
      <w:r w:rsidR="00FA2B0B">
        <w:rPr>
          <w:rFonts w:ascii="仿宋_GB2312" w:eastAsia="仿宋_GB2312" w:hint="eastAsia"/>
          <w:sz w:val="32"/>
          <w:szCs w:val="32"/>
        </w:rPr>
        <w:t>本单位</w:t>
      </w:r>
      <w:r w:rsidR="00FA2B0B">
        <w:rPr>
          <w:rFonts w:ascii="仿宋_GB2312" w:eastAsia="仿宋_GB2312"/>
          <w:sz w:val="32"/>
          <w:szCs w:val="32"/>
        </w:rPr>
        <w:t>正常运转及车辆运行</w:t>
      </w:r>
      <w:r w:rsidR="00FA2B0B">
        <w:rPr>
          <w:rFonts w:ascii="仿宋_GB2312" w:eastAsia="仿宋_GB2312" w:hint="eastAsia"/>
          <w:sz w:val="32"/>
          <w:szCs w:val="32"/>
        </w:rPr>
        <w:t>维护费用</w:t>
      </w:r>
      <w:r w:rsidR="00FA2B0B">
        <w:rPr>
          <w:rFonts w:ascii="仿宋_GB2312" w:eastAsia="仿宋_GB2312"/>
          <w:sz w:val="32"/>
          <w:szCs w:val="32"/>
        </w:rPr>
        <w:t>。</w:t>
      </w:r>
    </w:p>
    <w:p w:rsidR="00AA4932" w:rsidRDefault="00AA4932" w:rsidP="00FA2B0B">
      <w:pPr>
        <w:adjustRightInd w:val="0"/>
        <w:snapToGrid w:val="0"/>
        <w:spacing w:line="560" w:lineRule="exact"/>
        <w:ind w:firstLineChars="200" w:firstLine="640"/>
        <w:rPr>
          <w:rFonts w:ascii="方正小标宋简体" w:eastAsia="方正小标宋简体"/>
          <w:sz w:val="36"/>
          <w:szCs w:val="36"/>
        </w:rPr>
      </w:pPr>
      <w:r>
        <w:rPr>
          <w:rFonts w:ascii="黑体" w:eastAsia="黑体" w:hAnsi="黑体" w:hint="eastAsia"/>
          <w:color w:val="000000"/>
          <w:sz w:val="32"/>
          <w:szCs w:val="32"/>
        </w:rPr>
        <w:t>二、一般公共预算财政拨款收支情况说明</w:t>
      </w:r>
    </w:p>
    <w:p w:rsidR="00AA4932" w:rsidRDefault="00AA4932" w:rsidP="00AA4932">
      <w:pPr>
        <w:spacing w:line="560" w:lineRule="exact"/>
        <w:ind w:firstLineChars="200" w:firstLine="640"/>
        <w:rPr>
          <w:rFonts w:ascii="楷体_GB2312" w:eastAsia="楷体_GB2312"/>
          <w:sz w:val="36"/>
          <w:szCs w:val="36"/>
        </w:rPr>
      </w:pPr>
      <w:r>
        <w:rPr>
          <w:rFonts w:ascii="楷体_GB2312" w:eastAsia="楷体_GB2312" w:hint="eastAsia"/>
          <w:sz w:val="32"/>
          <w:szCs w:val="32"/>
        </w:rPr>
        <w:lastRenderedPageBreak/>
        <w:t>（一）财政拨款规模情况</w:t>
      </w:r>
    </w:p>
    <w:p w:rsidR="007C4EAE" w:rsidRDefault="00AA4932" w:rsidP="00AA4932">
      <w:pPr>
        <w:spacing w:line="560" w:lineRule="exact"/>
        <w:ind w:firstLineChars="200" w:firstLine="640"/>
        <w:rPr>
          <w:rFonts w:ascii="仿宋_GB2312" w:eastAsia="仿宋_GB2312" w:hAnsi="仿宋" w:cs="宋体"/>
          <w:kern w:val="0"/>
          <w:sz w:val="32"/>
          <w:szCs w:val="32"/>
        </w:rPr>
      </w:pPr>
      <w:r>
        <w:rPr>
          <w:rFonts w:ascii="仿宋_GB2312" w:eastAsia="仿宋_GB2312" w:hint="eastAsia"/>
          <w:sz w:val="32"/>
          <w:szCs w:val="32"/>
        </w:rPr>
        <w:t>财政拨款收入预算</w:t>
      </w:r>
      <w:r w:rsidR="00FA2B0B">
        <w:rPr>
          <w:rFonts w:ascii="仿宋_GB2312" w:eastAsia="仿宋_GB2312"/>
          <w:sz w:val="32"/>
          <w:szCs w:val="32"/>
        </w:rPr>
        <w:t>1625.72</w:t>
      </w:r>
      <w:r>
        <w:rPr>
          <w:rFonts w:ascii="仿宋_GB2312" w:eastAsia="仿宋_GB2312" w:hint="eastAsia"/>
          <w:sz w:val="32"/>
          <w:szCs w:val="32"/>
        </w:rPr>
        <w:t>万元，包括：一般公共预算财政拨款</w:t>
      </w:r>
      <w:r w:rsidR="00FA2B0B">
        <w:rPr>
          <w:rFonts w:ascii="仿宋_GB2312" w:eastAsia="仿宋_GB2312"/>
          <w:sz w:val="32"/>
          <w:szCs w:val="32"/>
        </w:rPr>
        <w:t>1625.72</w:t>
      </w:r>
      <w:r>
        <w:rPr>
          <w:rFonts w:ascii="仿宋_GB2312" w:eastAsia="仿宋_GB2312" w:hint="eastAsia"/>
          <w:sz w:val="32"/>
          <w:szCs w:val="32"/>
        </w:rPr>
        <w:t>万元，政府性基金预算财政拨款0万元，上年结转</w:t>
      </w:r>
      <w:r w:rsidR="00FA2B0B">
        <w:rPr>
          <w:rFonts w:ascii="仿宋_GB2312" w:eastAsia="仿宋_GB2312"/>
          <w:sz w:val="32"/>
          <w:szCs w:val="32"/>
        </w:rPr>
        <w:t>0</w:t>
      </w:r>
      <w:r>
        <w:rPr>
          <w:rFonts w:ascii="仿宋_GB2312" w:eastAsia="仿宋_GB2312" w:hint="eastAsia"/>
          <w:sz w:val="32"/>
          <w:szCs w:val="32"/>
        </w:rPr>
        <w:t>万元。与2023年相比，财政</w:t>
      </w:r>
      <w:r>
        <w:rPr>
          <w:rFonts w:ascii="仿宋_GB2312" w:eastAsia="仿宋_GB2312"/>
          <w:sz w:val="32"/>
          <w:szCs w:val="32"/>
        </w:rPr>
        <w:t>拨款收入预算</w:t>
      </w:r>
      <w:r>
        <w:rPr>
          <w:rFonts w:ascii="仿宋_GB2312" w:eastAsia="仿宋_GB2312" w:hint="eastAsia"/>
          <w:sz w:val="32"/>
          <w:szCs w:val="32"/>
        </w:rPr>
        <w:t>减少</w:t>
      </w:r>
      <w:r w:rsidR="00FA2B0B">
        <w:rPr>
          <w:rFonts w:ascii="仿宋_GB2312" w:eastAsia="仿宋_GB2312"/>
          <w:sz w:val="32"/>
          <w:szCs w:val="32"/>
        </w:rPr>
        <w:t>121.87</w:t>
      </w:r>
      <w:r>
        <w:rPr>
          <w:rFonts w:ascii="仿宋_GB2312" w:eastAsia="仿宋_GB2312" w:hint="eastAsia"/>
          <w:sz w:val="32"/>
          <w:szCs w:val="32"/>
        </w:rPr>
        <w:t>万元，</w:t>
      </w:r>
      <w:r>
        <w:rPr>
          <w:rFonts w:ascii="仿宋_GB2312" w:eastAsia="仿宋_GB2312"/>
          <w:sz w:val="32"/>
          <w:szCs w:val="32"/>
        </w:rPr>
        <w:t>较上年</w:t>
      </w:r>
      <w:r>
        <w:rPr>
          <w:rFonts w:ascii="仿宋_GB2312" w:eastAsia="仿宋_GB2312" w:hint="eastAsia"/>
          <w:sz w:val="32"/>
          <w:szCs w:val="32"/>
        </w:rPr>
        <w:t>减少</w:t>
      </w:r>
      <w:r w:rsidR="00FA2B0B">
        <w:rPr>
          <w:rFonts w:ascii="仿宋_GB2312" w:eastAsia="仿宋_GB2312"/>
          <w:sz w:val="32"/>
          <w:szCs w:val="32"/>
        </w:rPr>
        <w:t>6.97</w:t>
      </w:r>
      <w:r>
        <w:rPr>
          <w:rFonts w:ascii="仿宋_GB2312" w:eastAsia="仿宋_GB2312"/>
          <w:sz w:val="32"/>
          <w:szCs w:val="32"/>
        </w:rPr>
        <w:t>%，</w:t>
      </w:r>
      <w:r>
        <w:rPr>
          <w:rFonts w:ascii="仿宋_GB2312" w:eastAsia="仿宋_GB2312" w:hint="eastAsia"/>
          <w:sz w:val="32"/>
          <w:szCs w:val="32"/>
        </w:rPr>
        <w:t>变动</w:t>
      </w:r>
      <w:r>
        <w:rPr>
          <w:rFonts w:ascii="仿宋_GB2312" w:eastAsia="仿宋_GB2312"/>
          <w:sz w:val="32"/>
          <w:szCs w:val="32"/>
        </w:rPr>
        <w:t>原因</w:t>
      </w:r>
      <w:r>
        <w:rPr>
          <w:rFonts w:ascii="仿宋_GB2312" w:eastAsia="仿宋_GB2312" w:hint="eastAsia"/>
          <w:sz w:val="32"/>
          <w:szCs w:val="32"/>
        </w:rPr>
        <w:t>：</w:t>
      </w:r>
      <w:r w:rsidR="00FA2B0B" w:rsidRPr="005B0040">
        <w:rPr>
          <w:rFonts w:ascii="仿宋_GB2312" w:eastAsia="仿宋_GB2312" w:hint="eastAsia"/>
          <w:sz w:val="32"/>
          <w:szCs w:val="32"/>
        </w:rPr>
        <w:t>一是</w:t>
      </w:r>
      <w:r w:rsidR="00FA2B0B" w:rsidRPr="005B0040">
        <w:rPr>
          <w:rFonts w:ascii="仿宋_GB2312" w:eastAsia="仿宋_GB2312" w:hAnsi="仿宋" w:cs="宋体" w:hint="eastAsia"/>
          <w:kern w:val="0"/>
          <w:sz w:val="32"/>
          <w:szCs w:val="32"/>
        </w:rPr>
        <w:t>2023年8月份往盟市旗县调拨出10台公务用车，</w:t>
      </w:r>
      <w:r w:rsidR="007C4EAE" w:rsidRPr="005B0040">
        <w:rPr>
          <w:rFonts w:ascii="仿宋_GB2312" w:eastAsia="仿宋_GB2312" w:hAnsi="仿宋" w:cs="宋体" w:hint="eastAsia"/>
          <w:kern w:val="0"/>
          <w:sz w:val="32"/>
          <w:szCs w:val="32"/>
        </w:rPr>
        <w:t>导致</w:t>
      </w:r>
      <w:r w:rsidR="007C4EAE">
        <w:rPr>
          <w:rFonts w:ascii="仿宋_GB2312" w:eastAsia="仿宋_GB2312" w:hAnsi="仿宋" w:cs="宋体" w:hint="eastAsia"/>
          <w:kern w:val="0"/>
          <w:sz w:val="32"/>
          <w:szCs w:val="32"/>
        </w:rPr>
        <w:t>2024年</w:t>
      </w:r>
      <w:r w:rsidR="007C4EAE" w:rsidRPr="005B0040">
        <w:rPr>
          <w:rFonts w:ascii="仿宋_GB2312" w:eastAsia="仿宋_GB2312" w:hAnsi="仿宋" w:cs="宋体" w:hint="eastAsia"/>
          <w:kern w:val="0"/>
          <w:sz w:val="32"/>
          <w:szCs w:val="32"/>
        </w:rPr>
        <w:t>公务用车运行</w:t>
      </w:r>
      <w:r w:rsidR="007C4EAE">
        <w:rPr>
          <w:rFonts w:ascii="仿宋_GB2312" w:eastAsia="仿宋_GB2312" w:hAnsi="仿宋" w:cs="宋体" w:hint="eastAsia"/>
          <w:kern w:val="0"/>
          <w:sz w:val="32"/>
          <w:szCs w:val="32"/>
        </w:rPr>
        <w:t>经费</w:t>
      </w:r>
      <w:r w:rsidR="007C4EAE" w:rsidRPr="005B0040">
        <w:rPr>
          <w:rFonts w:ascii="仿宋_GB2312" w:eastAsia="仿宋_GB2312" w:hAnsi="仿宋" w:cs="宋体" w:hint="eastAsia"/>
          <w:kern w:val="0"/>
          <w:sz w:val="32"/>
          <w:szCs w:val="32"/>
        </w:rPr>
        <w:t>减少；二是</w:t>
      </w:r>
      <w:r w:rsidR="007C4EAE">
        <w:rPr>
          <w:rFonts w:ascii="仿宋_GB2312" w:eastAsia="仿宋_GB2312" w:hAnsi="仿宋" w:cs="宋体" w:hint="eastAsia"/>
          <w:kern w:val="0"/>
          <w:sz w:val="32"/>
          <w:szCs w:val="32"/>
        </w:rPr>
        <w:t>2023年</w:t>
      </w:r>
      <w:r w:rsidR="007C4EAE">
        <w:rPr>
          <w:rFonts w:ascii="仿宋_GB2312" w:eastAsia="仿宋_GB2312" w:hAnsi="仿宋" w:cs="宋体"/>
          <w:kern w:val="0"/>
          <w:sz w:val="32"/>
          <w:szCs w:val="32"/>
        </w:rPr>
        <w:t>补缴</w:t>
      </w:r>
      <w:r w:rsidR="007C4EAE" w:rsidRPr="005B0040">
        <w:rPr>
          <w:rFonts w:ascii="仿宋_GB2312" w:eastAsia="仿宋_GB2312" w:hAnsi="仿宋" w:cs="宋体" w:hint="eastAsia"/>
          <w:kern w:val="0"/>
          <w:sz w:val="32"/>
          <w:szCs w:val="32"/>
        </w:rPr>
        <w:t>2名职工1998年1月-2014年9月份社保</w:t>
      </w:r>
      <w:r w:rsidR="007C4EAE">
        <w:rPr>
          <w:rFonts w:ascii="仿宋_GB2312" w:eastAsia="仿宋_GB2312" w:hAnsi="仿宋" w:cs="宋体" w:hint="eastAsia"/>
          <w:kern w:val="0"/>
          <w:sz w:val="32"/>
          <w:szCs w:val="32"/>
        </w:rPr>
        <w:t>，2024年</w:t>
      </w:r>
      <w:r w:rsidR="007C4EAE">
        <w:rPr>
          <w:rFonts w:ascii="仿宋_GB2312" w:eastAsia="仿宋_GB2312" w:hAnsi="仿宋" w:cs="宋体"/>
          <w:kern w:val="0"/>
          <w:sz w:val="32"/>
          <w:szCs w:val="32"/>
        </w:rPr>
        <w:t>减少此项费用</w:t>
      </w:r>
      <w:r w:rsidR="007C4EAE" w:rsidRPr="005B0040">
        <w:rPr>
          <w:rFonts w:ascii="仿宋_GB2312" w:eastAsia="仿宋_GB2312" w:hAnsi="仿宋" w:cs="宋体" w:hint="eastAsia"/>
          <w:kern w:val="0"/>
          <w:sz w:val="32"/>
          <w:szCs w:val="32"/>
        </w:rPr>
        <w:t>；三是</w:t>
      </w:r>
      <w:r w:rsidR="007C4EAE">
        <w:rPr>
          <w:rFonts w:ascii="仿宋_GB2312" w:eastAsia="仿宋_GB2312" w:hAnsi="仿宋" w:cs="宋体" w:hint="eastAsia"/>
          <w:kern w:val="0"/>
          <w:sz w:val="32"/>
          <w:szCs w:val="32"/>
        </w:rPr>
        <w:t>2024年公务用车运行经费</w:t>
      </w:r>
      <w:r w:rsidR="007C4EAE">
        <w:rPr>
          <w:rFonts w:ascii="仿宋_GB2312" w:eastAsia="仿宋_GB2312" w:hAnsi="仿宋" w:cs="宋体"/>
          <w:kern w:val="0"/>
          <w:sz w:val="32"/>
          <w:szCs w:val="32"/>
        </w:rPr>
        <w:t>减少</w:t>
      </w:r>
      <w:r w:rsidR="007C4EAE" w:rsidRPr="005B0040">
        <w:rPr>
          <w:rFonts w:ascii="仿宋_GB2312" w:eastAsia="仿宋_GB2312" w:hAnsi="仿宋" w:cs="宋体" w:hint="eastAsia"/>
          <w:kern w:val="0"/>
          <w:sz w:val="32"/>
          <w:szCs w:val="32"/>
        </w:rPr>
        <w:t>50万元</w:t>
      </w:r>
      <w:r w:rsidR="007C4EAE">
        <w:rPr>
          <w:rFonts w:ascii="仿宋_GB2312" w:eastAsia="仿宋_GB2312" w:hAnsi="仿宋" w:cs="宋体" w:hint="eastAsia"/>
          <w:kern w:val="0"/>
          <w:sz w:val="32"/>
          <w:szCs w:val="32"/>
        </w:rPr>
        <w:t>调剂</w:t>
      </w:r>
      <w:r w:rsidR="007C4EAE" w:rsidRPr="005B0040">
        <w:rPr>
          <w:rFonts w:ascii="仿宋_GB2312" w:eastAsia="仿宋_GB2312" w:hAnsi="仿宋" w:cs="宋体" w:hint="eastAsia"/>
          <w:kern w:val="0"/>
          <w:sz w:val="32"/>
          <w:szCs w:val="32"/>
        </w:rPr>
        <w:t>到其他二级单位</w:t>
      </w:r>
      <w:r w:rsidR="007C4EAE">
        <w:rPr>
          <w:rFonts w:ascii="仿宋_GB2312" w:eastAsia="仿宋_GB2312" w:hAnsi="仿宋" w:cs="宋体" w:hint="eastAsia"/>
          <w:kern w:val="0"/>
          <w:sz w:val="32"/>
          <w:szCs w:val="32"/>
        </w:rPr>
        <w:t>。</w:t>
      </w:r>
    </w:p>
    <w:p w:rsidR="00AA4932" w:rsidRDefault="00AA4932" w:rsidP="00AA4932">
      <w:pPr>
        <w:spacing w:line="560" w:lineRule="exact"/>
        <w:ind w:firstLineChars="200" w:firstLine="640"/>
        <w:rPr>
          <w:rFonts w:ascii="楷体_GB2312" w:eastAsia="楷体_GB2312"/>
          <w:sz w:val="32"/>
          <w:szCs w:val="32"/>
        </w:rPr>
      </w:pPr>
      <w:r>
        <w:rPr>
          <w:rFonts w:ascii="楷体_GB2312" w:eastAsia="楷体_GB2312" w:hint="eastAsia"/>
          <w:sz w:val="32"/>
          <w:szCs w:val="32"/>
        </w:rPr>
        <w:t>（二）</w:t>
      </w:r>
      <w:r>
        <w:rPr>
          <w:rFonts w:ascii="仿宋_GB2312" w:eastAsia="仿宋_GB2312" w:hint="eastAsia"/>
          <w:sz w:val="32"/>
          <w:szCs w:val="32"/>
        </w:rPr>
        <w:t>一般公共</w:t>
      </w:r>
      <w:r>
        <w:rPr>
          <w:rFonts w:ascii="楷体_GB2312" w:eastAsia="楷体_GB2312" w:hint="eastAsia"/>
          <w:sz w:val="32"/>
          <w:szCs w:val="32"/>
        </w:rPr>
        <w:t>预算财政拨款具体使用安排情况</w:t>
      </w:r>
    </w:p>
    <w:p w:rsidR="00AA4932" w:rsidRDefault="00AA4932" w:rsidP="00AA4932">
      <w:pPr>
        <w:adjustRightInd w:val="0"/>
        <w:snapToGrid w:val="0"/>
        <w:spacing w:line="560" w:lineRule="exact"/>
        <w:ind w:firstLineChars="200" w:firstLine="640"/>
        <w:rPr>
          <w:rFonts w:ascii="仿宋_GB2312" w:eastAsia="仿宋_GB2312"/>
          <w:sz w:val="32"/>
          <w:szCs w:val="32"/>
        </w:rPr>
      </w:pPr>
      <w:r>
        <w:rPr>
          <w:rFonts w:ascii="仿宋_GB2312" w:eastAsia="仿宋_GB2312"/>
          <w:sz w:val="32"/>
          <w:szCs w:val="32"/>
        </w:rPr>
        <w:t>本单位 202</w:t>
      </w:r>
      <w:r>
        <w:rPr>
          <w:rFonts w:ascii="仿宋_GB2312" w:eastAsia="仿宋_GB2312" w:hint="eastAsia"/>
          <w:sz w:val="32"/>
          <w:szCs w:val="32"/>
        </w:rPr>
        <w:t>4</w:t>
      </w:r>
      <w:r>
        <w:rPr>
          <w:rFonts w:ascii="仿宋_GB2312" w:eastAsia="仿宋_GB2312"/>
          <w:sz w:val="32"/>
          <w:szCs w:val="32"/>
        </w:rPr>
        <w:t>年度一般公共预算支出</w:t>
      </w:r>
      <w:r>
        <w:rPr>
          <w:rFonts w:ascii="仿宋_GB2312" w:eastAsia="仿宋_GB2312" w:hint="eastAsia"/>
          <w:sz w:val="32"/>
          <w:szCs w:val="32"/>
        </w:rPr>
        <w:t>安排</w:t>
      </w:r>
      <w:r>
        <w:rPr>
          <w:rFonts w:ascii="仿宋_GB2312" w:eastAsia="仿宋_GB2312"/>
          <w:sz w:val="32"/>
          <w:szCs w:val="32"/>
        </w:rPr>
        <w:t>合计</w:t>
      </w:r>
      <w:r w:rsidR="00FA2B0B">
        <w:rPr>
          <w:rFonts w:ascii="仿宋_GB2312" w:eastAsia="仿宋_GB2312"/>
          <w:sz w:val="32"/>
          <w:szCs w:val="32"/>
        </w:rPr>
        <w:t>1625.72</w:t>
      </w:r>
      <w:r>
        <w:rPr>
          <w:rFonts w:ascii="仿宋_GB2312" w:eastAsia="仿宋_GB2312"/>
          <w:sz w:val="32"/>
          <w:szCs w:val="32"/>
        </w:rPr>
        <w:t>万元，其中：基本支出</w:t>
      </w:r>
      <w:r w:rsidR="00FA2B0B">
        <w:rPr>
          <w:rFonts w:ascii="仿宋_GB2312" w:eastAsia="仿宋_GB2312"/>
          <w:sz w:val="32"/>
          <w:szCs w:val="32"/>
        </w:rPr>
        <w:t>1020.72</w:t>
      </w:r>
      <w:r>
        <w:rPr>
          <w:rFonts w:ascii="仿宋_GB2312" w:eastAsia="仿宋_GB2312"/>
          <w:sz w:val="32"/>
          <w:szCs w:val="32"/>
        </w:rPr>
        <w:t>万元，占</w:t>
      </w:r>
      <w:r w:rsidR="00FA2B0B">
        <w:rPr>
          <w:rFonts w:ascii="仿宋_GB2312" w:eastAsia="仿宋_GB2312"/>
          <w:sz w:val="32"/>
          <w:szCs w:val="32"/>
        </w:rPr>
        <w:t>62.79</w:t>
      </w:r>
      <w:r>
        <w:rPr>
          <w:rFonts w:ascii="仿宋_GB2312" w:eastAsia="仿宋_GB2312"/>
          <w:sz w:val="32"/>
          <w:szCs w:val="32"/>
        </w:rPr>
        <w:t>%；项目支出</w:t>
      </w:r>
      <w:r w:rsidR="00FA2B0B">
        <w:rPr>
          <w:rFonts w:ascii="仿宋_GB2312" w:eastAsia="仿宋_GB2312"/>
          <w:sz w:val="32"/>
          <w:szCs w:val="32"/>
        </w:rPr>
        <w:t>605</w:t>
      </w:r>
      <w:r>
        <w:rPr>
          <w:rFonts w:ascii="仿宋_GB2312" w:eastAsia="仿宋_GB2312"/>
          <w:sz w:val="32"/>
          <w:szCs w:val="32"/>
        </w:rPr>
        <w:t>万元，占</w:t>
      </w:r>
      <w:r w:rsidR="00FA2B0B">
        <w:rPr>
          <w:rFonts w:ascii="仿宋_GB2312" w:eastAsia="仿宋_GB2312"/>
          <w:sz w:val="32"/>
          <w:szCs w:val="32"/>
        </w:rPr>
        <w:t>37.21</w:t>
      </w:r>
      <w:r>
        <w:rPr>
          <w:rFonts w:ascii="仿宋_GB2312" w:eastAsia="仿宋_GB2312"/>
          <w:sz w:val="32"/>
          <w:szCs w:val="32"/>
        </w:rPr>
        <w:t>%。</w:t>
      </w:r>
      <w:r>
        <w:rPr>
          <w:rFonts w:ascii="仿宋_GB2312" w:eastAsia="仿宋_GB2312" w:hint="eastAsia"/>
          <w:sz w:val="32"/>
          <w:szCs w:val="32"/>
        </w:rPr>
        <w:t>与2023年相比，财政</w:t>
      </w:r>
      <w:r>
        <w:rPr>
          <w:rFonts w:ascii="仿宋_GB2312" w:eastAsia="仿宋_GB2312"/>
          <w:sz w:val="32"/>
          <w:szCs w:val="32"/>
        </w:rPr>
        <w:t>拨款预算</w:t>
      </w:r>
      <w:r>
        <w:rPr>
          <w:rFonts w:ascii="仿宋_GB2312" w:eastAsia="仿宋_GB2312" w:hint="eastAsia"/>
          <w:sz w:val="32"/>
          <w:szCs w:val="32"/>
        </w:rPr>
        <w:t>支出减少</w:t>
      </w:r>
      <w:r w:rsidR="00FA2B0B">
        <w:rPr>
          <w:rFonts w:ascii="仿宋_GB2312" w:eastAsia="仿宋_GB2312"/>
          <w:sz w:val="32"/>
          <w:szCs w:val="32"/>
        </w:rPr>
        <w:t>121.87</w:t>
      </w:r>
      <w:r>
        <w:rPr>
          <w:rFonts w:ascii="仿宋_GB2312" w:eastAsia="仿宋_GB2312" w:hint="eastAsia"/>
          <w:sz w:val="32"/>
          <w:szCs w:val="32"/>
        </w:rPr>
        <w:t>万元，</w:t>
      </w:r>
      <w:r>
        <w:rPr>
          <w:rFonts w:ascii="仿宋_GB2312" w:eastAsia="仿宋_GB2312"/>
          <w:sz w:val="32"/>
          <w:szCs w:val="32"/>
        </w:rPr>
        <w:t>较上年</w:t>
      </w:r>
      <w:r>
        <w:rPr>
          <w:rFonts w:ascii="仿宋_GB2312" w:eastAsia="仿宋_GB2312" w:hint="eastAsia"/>
          <w:sz w:val="32"/>
          <w:szCs w:val="32"/>
        </w:rPr>
        <w:t>减少</w:t>
      </w:r>
      <w:r w:rsidR="00FA2B0B">
        <w:rPr>
          <w:rFonts w:ascii="仿宋_GB2312" w:eastAsia="仿宋_GB2312"/>
          <w:sz w:val="32"/>
          <w:szCs w:val="32"/>
        </w:rPr>
        <w:t>6.97</w:t>
      </w:r>
      <w:r>
        <w:rPr>
          <w:rFonts w:ascii="仿宋_GB2312" w:eastAsia="仿宋_GB2312"/>
          <w:sz w:val="32"/>
          <w:szCs w:val="32"/>
        </w:rPr>
        <w:t>%，</w:t>
      </w:r>
      <w:r>
        <w:rPr>
          <w:rFonts w:ascii="仿宋_GB2312" w:eastAsia="仿宋_GB2312" w:hint="eastAsia"/>
          <w:sz w:val="32"/>
          <w:szCs w:val="32"/>
        </w:rPr>
        <w:t>具体情况</w:t>
      </w:r>
      <w:r>
        <w:rPr>
          <w:rFonts w:ascii="仿宋_GB2312" w:eastAsia="仿宋_GB2312"/>
          <w:sz w:val="32"/>
          <w:szCs w:val="32"/>
        </w:rPr>
        <w:t>如下</w:t>
      </w:r>
      <w:r>
        <w:rPr>
          <w:rFonts w:ascii="仿宋_GB2312" w:eastAsia="仿宋_GB2312" w:hint="eastAsia"/>
          <w:sz w:val="32"/>
          <w:szCs w:val="32"/>
        </w:rPr>
        <w:t>：</w:t>
      </w:r>
    </w:p>
    <w:p w:rsidR="00AA4932" w:rsidRDefault="00AA4932" w:rsidP="00AA4932">
      <w:pPr>
        <w:spacing w:before="101" w:line="223" w:lineRule="auto"/>
        <w:ind w:left="682"/>
        <w:rPr>
          <w:rFonts w:ascii="楷体" w:eastAsia="楷体" w:hAnsi="楷体" w:cs="楷体"/>
          <w:spacing w:val="3"/>
          <w:sz w:val="31"/>
          <w:szCs w:val="31"/>
        </w:rPr>
      </w:pPr>
      <w:r>
        <w:rPr>
          <w:rFonts w:ascii="楷体" w:eastAsia="楷体" w:hAnsi="楷体" w:cs="楷体"/>
          <w:spacing w:val="3"/>
          <w:sz w:val="31"/>
          <w:szCs w:val="31"/>
        </w:rPr>
        <w:t>1. 一般公共服务（类）</w:t>
      </w:r>
    </w:p>
    <w:p w:rsidR="00AA4932" w:rsidRDefault="00AA4932" w:rsidP="00AA493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一般公共服务类预算数为</w:t>
      </w:r>
      <w:r w:rsidR="00FA2B0B">
        <w:rPr>
          <w:rFonts w:ascii="仿宋_GB2312" w:eastAsia="仿宋_GB2312"/>
          <w:sz w:val="32"/>
          <w:szCs w:val="32"/>
        </w:rPr>
        <w:t>1411.3</w:t>
      </w:r>
      <w:r>
        <w:rPr>
          <w:rFonts w:ascii="仿宋_GB2312" w:eastAsia="仿宋_GB2312" w:hint="eastAsia"/>
          <w:sz w:val="32"/>
          <w:szCs w:val="32"/>
        </w:rPr>
        <w:t>万元，与上年相比减少</w:t>
      </w:r>
      <w:r w:rsidR="00FA2B0B">
        <w:rPr>
          <w:rFonts w:ascii="仿宋_GB2312" w:eastAsia="仿宋_GB2312"/>
          <w:sz w:val="32"/>
          <w:szCs w:val="32"/>
        </w:rPr>
        <w:t>82.99</w:t>
      </w:r>
      <w:r>
        <w:rPr>
          <w:rFonts w:ascii="仿宋_GB2312" w:eastAsia="仿宋_GB2312" w:hint="eastAsia"/>
          <w:sz w:val="32"/>
          <w:szCs w:val="32"/>
        </w:rPr>
        <w:t>万元。其中：</w:t>
      </w:r>
    </w:p>
    <w:p w:rsidR="007C4EAE" w:rsidRDefault="00AA4932" w:rsidP="00AA4932">
      <w:pPr>
        <w:adjustRightInd w:val="0"/>
        <w:snapToGrid w:val="0"/>
        <w:spacing w:line="560" w:lineRule="exact"/>
        <w:ind w:firstLineChars="200" w:firstLine="640"/>
        <w:rPr>
          <w:rFonts w:ascii="仿宋_GB2312" w:eastAsia="仿宋_GB2312" w:hAnsi="仿宋" w:cs="宋体"/>
          <w:kern w:val="0"/>
          <w:sz w:val="32"/>
          <w:szCs w:val="32"/>
        </w:rPr>
      </w:pPr>
      <w:r>
        <w:rPr>
          <w:rFonts w:ascii="仿宋_GB2312" w:eastAsia="仿宋_GB2312" w:hint="eastAsia"/>
          <w:sz w:val="32"/>
          <w:szCs w:val="32"/>
        </w:rPr>
        <w:t>（1）政府办公厅（室）及相关机构事务（款）专项业务及机关事务管理（项）。</w:t>
      </w:r>
      <w:r>
        <w:rPr>
          <w:rFonts w:ascii="仿宋_GB2312" w:eastAsia="仿宋_GB2312"/>
          <w:sz w:val="32"/>
          <w:szCs w:val="32"/>
        </w:rPr>
        <w:t>年初预算</w:t>
      </w:r>
      <w:r>
        <w:rPr>
          <w:rFonts w:ascii="仿宋_GB2312" w:eastAsia="仿宋_GB2312" w:hint="eastAsia"/>
          <w:sz w:val="32"/>
          <w:szCs w:val="32"/>
        </w:rPr>
        <w:t>为</w:t>
      </w:r>
      <w:r w:rsidR="00FA2B0B">
        <w:rPr>
          <w:rFonts w:ascii="仿宋_GB2312" w:eastAsia="仿宋_GB2312"/>
          <w:sz w:val="32"/>
          <w:szCs w:val="32"/>
        </w:rPr>
        <w:t>605</w:t>
      </w:r>
      <w:r>
        <w:rPr>
          <w:rFonts w:ascii="仿宋_GB2312" w:eastAsia="仿宋_GB2312"/>
          <w:sz w:val="32"/>
          <w:szCs w:val="32"/>
        </w:rPr>
        <w:t>万元</w:t>
      </w:r>
      <w:r>
        <w:rPr>
          <w:rFonts w:ascii="仿宋_GB2312" w:eastAsia="仿宋_GB2312" w:hint="eastAsia"/>
          <w:sz w:val="32"/>
          <w:szCs w:val="32"/>
        </w:rPr>
        <w:t>，</w:t>
      </w:r>
      <w:r>
        <w:rPr>
          <w:rFonts w:ascii="仿宋_GB2312" w:eastAsia="仿宋_GB2312"/>
          <w:sz w:val="32"/>
          <w:szCs w:val="32"/>
        </w:rPr>
        <w:t>较上年</w:t>
      </w:r>
      <w:r>
        <w:rPr>
          <w:rFonts w:ascii="仿宋_GB2312" w:eastAsia="仿宋_GB2312" w:hint="eastAsia"/>
          <w:sz w:val="32"/>
          <w:szCs w:val="32"/>
        </w:rPr>
        <w:t>减少</w:t>
      </w:r>
      <w:r w:rsidR="00FA2B0B">
        <w:rPr>
          <w:rFonts w:ascii="仿宋_GB2312" w:eastAsia="仿宋_GB2312"/>
          <w:sz w:val="32"/>
          <w:szCs w:val="32"/>
        </w:rPr>
        <w:t>68.97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减少</w:t>
      </w:r>
      <w:r w:rsidR="00FA2B0B">
        <w:rPr>
          <w:rFonts w:ascii="仿宋_GB2312" w:eastAsia="仿宋_GB2312"/>
          <w:sz w:val="32"/>
          <w:szCs w:val="32"/>
        </w:rPr>
        <w:t>10.23</w:t>
      </w:r>
      <w:r>
        <w:rPr>
          <w:rFonts w:ascii="仿宋_GB2312" w:eastAsia="仿宋_GB2312"/>
          <w:sz w:val="32"/>
          <w:szCs w:val="32"/>
        </w:rPr>
        <w:t>%，</w:t>
      </w:r>
      <w:r>
        <w:rPr>
          <w:rFonts w:ascii="仿宋" w:eastAsia="仿宋" w:hAnsi="仿宋" w:cs="仿宋"/>
          <w:spacing w:val="13"/>
          <w:sz w:val="31"/>
          <w:szCs w:val="31"/>
        </w:rPr>
        <w:t>变动原因</w:t>
      </w:r>
      <w:r>
        <w:rPr>
          <w:rFonts w:ascii="仿宋" w:eastAsia="仿宋" w:hAnsi="仿宋" w:cs="仿宋" w:hint="eastAsia"/>
          <w:spacing w:val="13"/>
          <w:sz w:val="31"/>
          <w:szCs w:val="31"/>
        </w:rPr>
        <w:t>：</w:t>
      </w:r>
      <w:r w:rsidR="00FA2B0B" w:rsidRPr="005B0040">
        <w:rPr>
          <w:rFonts w:ascii="仿宋_GB2312" w:eastAsia="仿宋_GB2312" w:hint="eastAsia"/>
          <w:sz w:val="32"/>
          <w:szCs w:val="32"/>
        </w:rPr>
        <w:t>一是</w:t>
      </w:r>
      <w:r w:rsidR="00FA2B0B" w:rsidRPr="005B0040">
        <w:rPr>
          <w:rFonts w:ascii="仿宋_GB2312" w:eastAsia="仿宋_GB2312" w:hAnsi="仿宋" w:cs="宋体" w:hint="eastAsia"/>
          <w:kern w:val="0"/>
          <w:sz w:val="32"/>
          <w:szCs w:val="32"/>
        </w:rPr>
        <w:t>2023年8月份往盟市旗县调拨出10台公务用车，导致</w:t>
      </w:r>
      <w:r w:rsidR="007C4EAE">
        <w:rPr>
          <w:rFonts w:ascii="仿宋_GB2312" w:eastAsia="仿宋_GB2312" w:hAnsi="仿宋" w:cs="宋体" w:hint="eastAsia"/>
          <w:kern w:val="0"/>
          <w:sz w:val="32"/>
          <w:szCs w:val="32"/>
        </w:rPr>
        <w:t>2024年</w:t>
      </w:r>
      <w:r w:rsidR="00FA2B0B" w:rsidRPr="005B0040">
        <w:rPr>
          <w:rFonts w:ascii="仿宋_GB2312" w:eastAsia="仿宋_GB2312" w:hAnsi="仿宋" w:cs="宋体" w:hint="eastAsia"/>
          <w:kern w:val="0"/>
          <w:sz w:val="32"/>
          <w:szCs w:val="32"/>
        </w:rPr>
        <w:t>公务用车运行</w:t>
      </w:r>
      <w:r w:rsidR="007C4EAE">
        <w:rPr>
          <w:rFonts w:ascii="仿宋_GB2312" w:eastAsia="仿宋_GB2312" w:hAnsi="仿宋" w:cs="宋体" w:hint="eastAsia"/>
          <w:kern w:val="0"/>
          <w:sz w:val="32"/>
          <w:szCs w:val="32"/>
        </w:rPr>
        <w:t>经费</w:t>
      </w:r>
      <w:r w:rsidR="00FA2B0B" w:rsidRPr="005B0040">
        <w:rPr>
          <w:rFonts w:ascii="仿宋_GB2312" w:eastAsia="仿宋_GB2312" w:hAnsi="仿宋" w:cs="宋体" w:hint="eastAsia"/>
          <w:kern w:val="0"/>
          <w:sz w:val="32"/>
          <w:szCs w:val="32"/>
        </w:rPr>
        <w:t>减少；二是</w:t>
      </w:r>
      <w:r w:rsidR="007C4EAE">
        <w:rPr>
          <w:rFonts w:ascii="仿宋_GB2312" w:eastAsia="仿宋_GB2312" w:hAnsi="仿宋" w:cs="宋体" w:hint="eastAsia"/>
          <w:kern w:val="0"/>
          <w:sz w:val="32"/>
          <w:szCs w:val="32"/>
        </w:rPr>
        <w:t>2024年公务用车运行经费</w:t>
      </w:r>
      <w:r w:rsidR="007C4EAE">
        <w:rPr>
          <w:rFonts w:ascii="仿宋_GB2312" w:eastAsia="仿宋_GB2312" w:hAnsi="仿宋" w:cs="宋体"/>
          <w:kern w:val="0"/>
          <w:sz w:val="32"/>
          <w:szCs w:val="32"/>
        </w:rPr>
        <w:t>减少</w:t>
      </w:r>
      <w:r w:rsidR="007C4EAE" w:rsidRPr="005B0040">
        <w:rPr>
          <w:rFonts w:ascii="仿宋_GB2312" w:eastAsia="仿宋_GB2312" w:hAnsi="仿宋" w:cs="宋体" w:hint="eastAsia"/>
          <w:kern w:val="0"/>
          <w:sz w:val="32"/>
          <w:szCs w:val="32"/>
        </w:rPr>
        <w:t>50万元</w:t>
      </w:r>
      <w:r w:rsidR="007C4EAE">
        <w:rPr>
          <w:rFonts w:ascii="仿宋_GB2312" w:eastAsia="仿宋_GB2312" w:hAnsi="仿宋" w:cs="宋体" w:hint="eastAsia"/>
          <w:kern w:val="0"/>
          <w:sz w:val="32"/>
          <w:szCs w:val="32"/>
        </w:rPr>
        <w:t>调剂</w:t>
      </w:r>
      <w:r w:rsidR="007C4EAE" w:rsidRPr="005B0040">
        <w:rPr>
          <w:rFonts w:ascii="仿宋_GB2312" w:eastAsia="仿宋_GB2312" w:hAnsi="仿宋" w:cs="宋体" w:hint="eastAsia"/>
          <w:kern w:val="0"/>
          <w:sz w:val="32"/>
          <w:szCs w:val="32"/>
        </w:rPr>
        <w:t>到其他二级单位</w:t>
      </w:r>
      <w:r w:rsidR="007C4EAE">
        <w:rPr>
          <w:rFonts w:ascii="仿宋_GB2312" w:eastAsia="仿宋_GB2312" w:hAnsi="仿宋" w:cs="宋体" w:hint="eastAsia"/>
          <w:kern w:val="0"/>
          <w:sz w:val="32"/>
          <w:szCs w:val="32"/>
        </w:rPr>
        <w:t>。</w:t>
      </w:r>
    </w:p>
    <w:p w:rsidR="00AA4932" w:rsidRPr="005B0040" w:rsidRDefault="00AA4932" w:rsidP="00AA4932">
      <w:pPr>
        <w:adjustRightInd w:val="0"/>
        <w:snapToGrid w:val="0"/>
        <w:spacing w:line="560" w:lineRule="exact"/>
        <w:ind w:firstLineChars="200" w:firstLine="640"/>
        <w:rPr>
          <w:rFonts w:ascii="仿宋_GB2312" w:eastAsia="仿宋_GB2312"/>
          <w:sz w:val="32"/>
          <w:szCs w:val="32"/>
        </w:rPr>
      </w:pPr>
      <w:r w:rsidRPr="005B0040">
        <w:rPr>
          <w:rFonts w:ascii="仿宋_GB2312" w:eastAsia="仿宋_GB2312" w:hint="eastAsia"/>
          <w:sz w:val="32"/>
          <w:szCs w:val="32"/>
        </w:rPr>
        <w:t>（2）政府办公厅（室）及相关机构事务（款）事业运行（项）。</w:t>
      </w:r>
      <w:r w:rsidRPr="005B0040">
        <w:rPr>
          <w:rFonts w:ascii="仿宋_GB2312" w:eastAsia="仿宋_GB2312" w:hint="eastAsia"/>
          <w:sz w:val="32"/>
          <w:szCs w:val="32"/>
        </w:rPr>
        <w:lastRenderedPageBreak/>
        <w:t>年初预算为</w:t>
      </w:r>
      <w:r w:rsidR="00FA2B0B" w:rsidRPr="005B0040">
        <w:rPr>
          <w:rFonts w:ascii="仿宋_GB2312" w:eastAsia="仿宋_GB2312" w:hint="eastAsia"/>
          <w:sz w:val="32"/>
          <w:szCs w:val="32"/>
        </w:rPr>
        <w:t>806.3</w:t>
      </w:r>
      <w:r w:rsidRPr="005B0040">
        <w:rPr>
          <w:rFonts w:ascii="仿宋_GB2312" w:eastAsia="仿宋_GB2312" w:hint="eastAsia"/>
          <w:sz w:val="32"/>
          <w:szCs w:val="32"/>
        </w:rPr>
        <w:t>万元，较上年减少</w:t>
      </w:r>
      <w:r w:rsidR="00FA2B0B" w:rsidRPr="005B0040">
        <w:rPr>
          <w:rFonts w:ascii="仿宋_GB2312" w:eastAsia="仿宋_GB2312" w:hint="eastAsia"/>
          <w:sz w:val="32"/>
          <w:szCs w:val="32"/>
        </w:rPr>
        <w:t>14.01</w:t>
      </w:r>
      <w:r w:rsidRPr="005B0040">
        <w:rPr>
          <w:rFonts w:ascii="仿宋_GB2312" w:eastAsia="仿宋_GB2312" w:hint="eastAsia"/>
          <w:sz w:val="32"/>
          <w:szCs w:val="32"/>
        </w:rPr>
        <w:t>万元，减少1.</w:t>
      </w:r>
      <w:r w:rsidR="00FA2B0B" w:rsidRPr="005B0040">
        <w:rPr>
          <w:rFonts w:ascii="仿宋_GB2312" w:eastAsia="仿宋_GB2312" w:hint="eastAsia"/>
          <w:sz w:val="32"/>
          <w:szCs w:val="32"/>
        </w:rPr>
        <w:t>71</w:t>
      </w:r>
      <w:r w:rsidRPr="005B0040">
        <w:rPr>
          <w:rFonts w:ascii="仿宋_GB2312" w:eastAsia="仿宋_GB2312" w:hint="eastAsia"/>
          <w:sz w:val="32"/>
          <w:szCs w:val="32"/>
        </w:rPr>
        <w:t>%，变动原因：</w:t>
      </w:r>
      <w:r w:rsidR="007C4EAE">
        <w:rPr>
          <w:rFonts w:ascii="仿宋_GB2312" w:eastAsia="仿宋_GB2312" w:hint="eastAsia"/>
          <w:sz w:val="32"/>
          <w:szCs w:val="32"/>
        </w:rPr>
        <w:t>2023年</w:t>
      </w:r>
      <w:r w:rsidR="007C4EAE">
        <w:rPr>
          <w:rFonts w:ascii="仿宋_GB2312" w:eastAsia="仿宋_GB2312" w:hAnsi="仿宋" w:cs="宋体" w:hint="eastAsia"/>
          <w:kern w:val="0"/>
          <w:sz w:val="32"/>
          <w:szCs w:val="32"/>
        </w:rPr>
        <w:t>在职人员</w:t>
      </w:r>
      <w:r w:rsidR="00BA42F8">
        <w:rPr>
          <w:rFonts w:ascii="仿宋_GB2312" w:eastAsia="仿宋_GB2312" w:hAnsi="仿宋" w:cs="宋体" w:hint="eastAsia"/>
          <w:kern w:val="0"/>
          <w:sz w:val="32"/>
          <w:szCs w:val="32"/>
        </w:rPr>
        <w:t>共</w:t>
      </w:r>
      <w:r w:rsidR="007C4EAE">
        <w:rPr>
          <w:rFonts w:ascii="仿宋_GB2312" w:eastAsia="仿宋_GB2312" w:hAnsi="仿宋" w:cs="宋体" w:hint="eastAsia"/>
          <w:kern w:val="0"/>
          <w:sz w:val="32"/>
          <w:szCs w:val="32"/>
        </w:rPr>
        <w:t>退休4人</w:t>
      </w:r>
      <w:r w:rsidR="007C4EAE">
        <w:rPr>
          <w:rFonts w:ascii="仿宋_GB2312" w:eastAsia="仿宋_GB2312" w:hAnsi="仿宋" w:cs="宋体"/>
          <w:kern w:val="0"/>
          <w:sz w:val="32"/>
          <w:szCs w:val="32"/>
        </w:rPr>
        <w:t>，因此</w:t>
      </w:r>
      <w:r w:rsidRPr="005B0040">
        <w:rPr>
          <w:rFonts w:ascii="仿宋_GB2312" w:eastAsia="仿宋_GB2312" w:hint="eastAsia"/>
          <w:sz w:val="32"/>
          <w:szCs w:val="32"/>
        </w:rPr>
        <w:t>人员经费相应减少。</w:t>
      </w:r>
    </w:p>
    <w:p w:rsidR="00AA4932" w:rsidRDefault="00AA4932" w:rsidP="00AA4932">
      <w:pPr>
        <w:spacing w:before="101" w:line="223" w:lineRule="auto"/>
        <w:ind w:left="682"/>
        <w:rPr>
          <w:rFonts w:ascii="楷体" w:eastAsia="楷体" w:hAnsi="楷体" w:cs="楷体"/>
          <w:spacing w:val="3"/>
          <w:sz w:val="31"/>
          <w:szCs w:val="31"/>
        </w:rPr>
      </w:pPr>
      <w:r>
        <w:rPr>
          <w:rFonts w:ascii="楷体" w:eastAsia="楷体" w:hAnsi="楷体" w:cs="楷体" w:hint="eastAsia"/>
          <w:spacing w:val="3"/>
          <w:sz w:val="31"/>
          <w:szCs w:val="31"/>
        </w:rPr>
        <w:t>2.社会保障和就业支出（类）</w:t>
      </w:r>
    </w:p>
    <w:p w:rsidR="00AA4932" w:rsidRDefault="00AA4932" w:rsidP="00AA493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社会保障和就业支出类预算数为</w:t>
      </w:r>
      <w:r w:rsidR="005B0040">
        <w:rPr>
          <w:rFonts w:ascii="仿宋_GB2312" w:eastAsia="仿宋_GB2312"/>
          <w:sz w:val="32"/>
          <w:szCs w:val="32"/>
        </w:rPr>
        <w:t>124.8</w:t>
      </w:r>
      <w:r>
        <w:rPr>
          <w:rFonts w:ascii="仿宋_GB2312" w:eastAsia="仿宋_GB2312" w:hint="eastAsia"/>
          <w:sz w:val="32"/>
          <w:szCs w:val="32"/>
        </w:rPr>
        <w:t>万元，与上年相比较减少</w:t>
      </w:r>
      <w:r w:rsidR="005B0040">
        <w:rPr>
          <w:rFonts w:ascii="仿宋_GB2312" w:eastAsia="仿宋_GB2312"/>
          <w:sz w:val="32"/>
          <w:szCs w:val="32"/>
        </w:rPr>
        <w:t>40.74</w:t>
      </w:r>
      <w:r>
        <w:rPr>
          <w:rFonts w:ascii="仿宋_GB2312" w:eastAsia="仿宋_GB2312" w:hint="eastAsia"/>
          <w:sz w:val="32"/>
          <w:szCs w:val="32"/>
        </w:rPr>
        <w:t>万元。其中：</w:t>
      </w:r>
    </w:p>
    <w:p w:rsidR="00AA4932" w:rsidRDefault="00AA4932" w:rsidP="00AA493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（1）行政事业单位养老支出（款）事业单位离退休</w:t>
      </w:r>
      <w:r>
        <w:rPr>
          <w:rFonts w:ascii="仿宋_GB2312" w:eastAsia="仿宋_GB2312"/>
          <w:sz w:val="32"/>
          <w:szCs w:val="32"/>
        </w:rPr>
        <w:t>（项）年初预算</w:t>
      </w:r>
      <w:r>
        <w:rPr>
          <w:rFonts w:ascii="仿宋_GB2312" w:eastAsia="仿宋_GB2312" w:hint="eastAsia"/>
          <w:sz w:val="32"/>
          <w:szCs w:val="32"/>
        </w:rPr>
        <w:t>为</w:t>
      </w:r>
      <w:r w:rsidR="005B0040">
        <w:rPr>
          <w:rFonts w:ascii="仿宋_GB2312" w:eastAsia="仿宋_GB2312"/>
          <w:sz w:val="32"/>
          <w:szCs w:val="32"/>
        </w:rPr>
        <w:t>55.3</w:t>
      </w:r>
      <w:r>
        <w:rPr>
          <w:rFonts w:ascii="仿宋_GB2312" w:eastAsia="仿宋_GB2312" w:hint="eastAsia"/>
          <w:sz w:val="32"/>
          <w:szCs w:val="32"/>
        </w:rPr>
        <w:t>万</w:t>
      </w:r>
      <w:r>
        <w:rPr>
          <w:rFonts w:ascii="仿宋_GB2312" w:eastAsia="仿宋_GB2312"/>
          <w:sz w:val="32"/>
          <w:szCs w:val="32"/>
        </w:rPr>
        <w:t>元</w:t>
      </w:r>
      <w:r>
        <w:rPr>
          <w:rFonts w:ascii="仿宋_GB2312" w:eastAsia="仿宋_GB2312" w:hint="eastAsia"/>
          <w:sz w:val="32"/>
          <w:szCs w:val="32"/>
        </w:rPr>
        <w:t>，</w:t>
      </w:r>
      <w:r>
        <w:rPr>
          <w:rFonts w:ascii="仿宋_GB2312" w:eastAsia="仿宋_GB2312"/>
          <w:sz w:val="32"/>
          <w:szCs w:val="32"/>
        </w:rPr>
        <w:t>较上年增</w:t>
      </w:r>
      <w:r>
        <w:rPr>
          <w:rFonts w:ascii="仿宋_GB2312" w:eastAsia="仿宋_GB2312" w:hint="eastAsia"/>
          <w:sz w:val="32"/>
          <w:szCs w:val="32"/>
        </w:rPr>
        <w:t>加</w:t>
      </w:r>
      <w:r w:rsidR="005B0040">
        <w:rPr>
          <w:rFonts w:ascii="仿宋_GB2312" w:eastAsia="仿宋_GB2312"/>
          <w:sz w:val="32"/>
          <w:szCs w:val="32"/>
        </w:rPr>
        <w:t>4.75</w:t>
      </w:r>
      <w:r>
        <w:rPr>
          <w:rFonts w:ascii="仿宋_GB2312" w:eastAsia="仿宋_GB2312" w:hint="eastAsia"/>
          <w:sz w:val="32"/>
          <w:szCs w:val="32"/>
        </w:rPr>
        <w:t>万元</w:t>
      </w:r>
      <w:r>
        <w:rPr>
          <w:rFonts w:ascii="仿宋_GB2312" w:eastAsia="仿宋_GB2312"/>
          <w:sz w:val="32"/>
          <w:szCs w:val="32"/>
        </w:rPr>
        <w:t>，增长</w:t>
      </w:r>
      <w:r w:rsidR="005B0040">
        <w:rPr>
          <w:rFonts w:ascii="仿宋_GB2312" w:eastAsia="仿宋_GB2312"/>
          <w:sz w:val="32"/>
          <w:szCs w:val="32"/>
        </w:rPr>
        <w:t>9.40</w:t>
      </w:r>
      <w:r>
        <w:rPr>
          <w:rFonts w:ascii="仿宋_GB2312" w:eastAsia="仿宋_GB2312"/>
          <w:sz w:val="32"/>
          <w:szCs w:val="32"/>
        </w:rPr>
        <w:t>%，变动原因</w:t>
      </w:r>
      <w:r>
        <w:rPr>
          <w:rFonts w:ascii="仿宋_GB2312" w:eastAsia="仿宋_GB2312" w:hint="eastAsia"/>
          <w:sz w:val="32"/>
          <w:szCs w:val="32"/>
        </w:rPr>
        <w:t>：2023年中心</w:t>
      </w:r>
      <w:r w:rsidR="007C4EAE">
        <w:rPr>
          <w:rFonts w:ascii="仿宋_GB2312" w:eastAsia="仿宋_GB2312" w:hint="eastAsia"/>
          <w:sz w:val="32"/>
          <w:szCs w:val="32"/>
        </w:rPr>
        <w:t>在职人员</w:t>
      </w:r>
      <w:r w:rsidR="00BA42F8">
        <w:rPr>
          <w:rFonts w:ascii="仿宋_GB2312" w:eastAsia="仿宋_GB2312" w:hint="eastAsia"/>
          <w:sz w:val="32"/>
          <w:szCs w:val="32"/>
        </w:rPr>
        <w:t>共</w:t>
      </w:r>
      <w:r>
        <w:rPr>
          <w:rFonts w:ascii="仿宋_GB2312" w:eastAsia="仿宋_GB2312" w:hint="eastAsia"/>
          <w:sz w:val="32"/>
          <w:szCs w:val="32"/>
        </w:rPr>
        <w:t>退休</w:t>
      </w:r>
      <w:r w:rsidR="005B0040">
        <w:rPr>
          <w:rFonts w:ascii="仿宋_GB2312" w:eastAsia="仿宋_GB2312"/>
          <w:sz w:val="32"/>
          <w:szCs w:val="32"/>
        </w:rPr>
        <w:t>4</w:t>
      </w:r>
      <w:r>
        <w:rPr>
          <w:rFonts w:ascii="仿宋_GB2312" w:eastAsia="仿宋_GB2312" w:hint="eastAsia"/>
          <w:sz w:val="32"/>
          <w:szCs w:val="32"/>
        </w:rPr>
        <w:t>人，退休</w:t>
      </w:r>
      <w:r>
        <w:rPr>
          <w:rFonts w:ascii="仿宋_GB2312" w:eastAsia="仿宋_GB2312"/>
          <w:sz w:val="32"/>
          <w:szCs w:val="32"/>
        </w:rPr>
        <w:t>人员</w:t>
      </w:r>
      <w:r>
        <w:rPr>
          <w:rFonts w:ascii="仿宋_GB2312" w:eastAsia="仿宋_GB2312" w:hint="eastAsia"/>
          <w:sz w:val="32"/>
          <w:szCs w:val="32"/>
        </w:rPr>
        <w:t>经</w:t>
      </w:r>
      <w:r>
        <w:rPr>
          <w:rFonts w:ascii="仿宋_GB2312" w:eastAsia="仿宋_GB2312"/>
          <w:sz w:val="32"/>
          <w:szCs w:val="32"/>
        </w:rPr>
        <w:t>费</w:t>
      </w:r>
      <w:r>
        <w:rPr>
          <w:rFonts w:ascii="仿宋_GB2312" w:eastAsia="仿宋_GB2312" w:hint="eastAsia"/>
          <w:sz w:val="32"/>
          <w:szCs w:val="32"/>
        </w:rPr>
        <w:t>相应增加。</w:t>
      </w:r>
    </w:p>
    <w:p w:rsidR="00AA4932" w:rsidRDefault="00AA4932" w:rsidP="00AA493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w:t>
      </w:r>
      <w:r>
        <w:rPr>
          <w:rFonts w:ascii="仿宋_GB2312" w:eastAsia="仿宋_GB2312" w:hint="eastAsia"/>
          <w:sz w:val="32"/>
          <w:szCs w:val="32"/>
        </w:rPr>
        <w:t>）行政事业单位养老支出（款）机关事业单位基本养老保险缴费支出</w:t>
      </w:r>
      <w:r>
        <w:rPr>
          <w:rFonts w:ascii="仿宋_GB2312" w:eastAsia="仿宋_GB2312"/>
          <w:sz w:val="32"/>
          <w:szCs w:val="32"/>
        </w:rPr>
        <w:t>（项）年初预算</w:t>
      </w:r>
      <w:r>
        <w:rPr>
          <w:rFonts w:ascii="仿宋_GB2312" w:eastAsia="仿宋_GB2312" w:hint="eastAsia"/>
          <w:sz w:val="32"/>
          <w:szCs w:val="32"/>
        </w:rPr>
        <w:t>为</w:t>
      </w:r>
      <w:r w:rsidR="005B0040">
        <w:rPr>
          <w:rFonts w:ascii="仿宋_GB2312" w:eastAsia="仿宋_GB2312"/>
          <w:sz w:val="32"/>
          <w:szCs w:val="32"/>
        </w:rPr>
        <w:t>46.33</w:t>
      </w:r>
      <w:r>
        <w:rPr>
          <w:rFonts w:ascii="仿宋_GB2312" w:eastAsia="仿宋_GB2312" w:hint="eastAsia"/>
          <w:sz w:val="32"/>
          <w:szCs w:val="32"/>
        </w:rPr>
        <w:t>万</w:t>
      </w:r>
      <w:r>
        <w:rPr>
          <w:rFonts w:ascii="仿宋_GB2312" w:eastAsia="仿宋_GB2312"/>
          <w:sz w:val="32"/>
          <w:szCs w:val="32"/>
        </w:rPr>
        <w:t>元</w:t>
      </w:r>
      <w:r>
        <w:rPr>
          <w:rFonts w:ascii="仿宋_GB2312" w:eastAsia="仿宋_GB2312" w:hint="eastAsia"/>
          <w:sz w:val="32"/>
          <w:szCs w:val="32"/>
        </w:rPr>
        <w:t>，</w:t>
      </w:r>
      <w:r>
        <w:rPr>
          <w:rFonts w:ascii="仿宋_GB2312" w:eastAsia="仿宋_GB2312"/>
          <w:sz w:val="32"/>
          <w:szCs w:val="32"/>
        </w:rPr>
        <w:t>较上年</w:t>
      </w:r>
      <w:r>
        <w:rPr>
          <w:rFonts w:ascii="仿宋_GB2312" w:eastAsia="仿宋_GB2312" w:hint="eastAsia"/>
          <w:sz w:val="32"/>
          <w:szCs w:val="32"/>
        </w:rPr>
        <w:t>减少</w:t>
      </w:r>
      <w:r w:rsidR="005B0040">
        <w:rPr>
          <w:rFonts w:ascii="仿宋_GB2312" w:eastAsia="仿宋_GB2312"/>
          <w:sz w:val="32"/>
          <w:szCs w:val="32"/>
        </w:rPr>
        <w:t>45.33</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减少</w:t>
      </w:r>
      <w:r w:rsidR="005B0040">
        <w:rPr>
          <w:rFonts w:ascii="仿宋_GB2312" w:eastAsia="仿宋_GB2312"/>
          <w:sz w:val="32"/>
          <w:szCs w:val="32"/>
        </w:rPr>
        <w:t>49.45</w:t>
      </w:r>
      <w:r>
        <w:rPr>
          <w:rFonts w:ascii="仿宋_GB2312" w:eastAsia="仿宋_GB2312"/>
          <w:sz w:val="32"/>
          <w:szCs w:val="32"/>
        </w:rPr>
        <w:t>%，变动原因</w:t>
      </w:r>
      <w:r>
        <w:rPr>
          <w:rFonts w:ascii="仿宋_GB2312" w:eastAsia="仿宋_GB2312" w:hint="eastAsia"/>
          <w:sz w:val="32"/>
          <w:szCs w:val="32"/>
        </w:rPr>
        <w:t>：</w:t>
      </w:r>
      <w:r w:rsidR="007C4EAE">
        <w:rPr>
          <w:rFonts w:ascii="仿宋_GB2312" w:eastAsia="仿宋_GB2312" w:hint="eastAsia"/>
          <w:sz w:val="32"/>
          <w:szCs w:val="32"/>
        </w:rPr>
        <w:t>2023年中心在职人员</w:t>
      </w:r>
      <w:r w:rsidR="00BA42F8">
        <w:rPr>
          <w:rFonts w:ascii="仿宋_GB2312" w:eastAsia="仿宋_GB2312" w:hint="eastAsia"/>
          <w:sz w:val="32"/>
          <w:szCs w:val="32"/>
        </w:rPr>
        <w:t>共</w:t>
      </w:r>
      <w:r w:rsidR="007C4EAE">
        <w:rPr>
          <w:rFonts w:ascii="仿宋_GB2312" w:eastAsia="仿宋_GB2312" w:hint="eastAsia"/>
          <w:sz w:val="32"/>
          <w:szCs w:val="32"/>
        </w:rPr>
        <w:t>退休</w:t>
      </w:r>
      <w:r w:rsidR="007C4EAE">
        <w:rPr>
          <w:rFonts w:ascii="仿宋_GB2312" w:eastAsia="仿宋_GB2312"/>
          <w:sz w:val="32"/>
          <w:szCs w:val="32"/>
        </w:rPr>
        <w:t>4</w:t>
      </w:r>
      <w:r w:rsidR="007C4EAE">
        <w:rPr>
          <w:rFonts w:ascii="仿宋_GB2312" w:eastAsia="仿宋_GB2312" w:hint="eastAsia"/>
          <w:sz w:val="32"/>
          <w:szCs w:val="32"/>
        </w:rPr>
        <w:t>人，</w:t>
      </w:r>
      <w:r w:rsidR="007C4EAE">
        <w:rPr>
          <w:rFonts w:ascii="仿宋_GB2312" w:eastAsia="仿宋_GB2312"/>
          <w:sz w:val="32"/>
          <w:szCs w:val="32"/>
        </w:rPr>
        <w:t>因此</w:t>
      </w:r>
      <w:r>
        <w:rPr>
          <w:rFonts w:ascii="仿宋_GB2312" w:eastAsia="仿宋_GB2312"/>
          <w:sz w:val="32"/>
          <w:szCs w:val="32"/>
        </w:rPr>
        <w:t>社会保险缴费</w:t>
      </w:r>
      <w:r>
        <w:rPr>
          <w:rFonts w:ascii="仿宋_GB2312" w:eastAsia="仿宋_GB2312" w:hint="eastAsia"/>
          <w:sz w:val="32"/>
          <w:szCs w:val="32"/>
        </w:rPr>
        <w:t>相应减少。</w:t>
      </w:r>
    </w:p>
    <w:p w:rsidR="00AA4932" w:rsidRPr="00FD5080" w:rsidRDefault="00AA4932" w:rsidP="00AA493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3</w:t>
      </w:r>
      <w:r>
        <w:rPr>
          <w:rFonts w:ascii="仿宋_GB2312" w:eastAsia="仿宋_GB2312" w:hint="eastAsia"/>
          <w:sz w:val="32"/>
          <w:szCs w:val="32"/>
        </w:rPr>
        <w:t>）行政事业单位养老支出（款）机关事业单位职业年金缴费支出</w:t>
      </w:r>
      <w:r>
        <w:rPr>
          <w:rFonts w:ascii="仿宋_GB2312" w:eastAsia="仿宋_GB2312"/>
          <w:sz w:val="32"/>
          <w:szCs w:val="32"/>
        </w:rPr>
        <w:t>（项）年初预算</w:t>
      </w:r>
      <w:r>
        <w:rPr>
          <w:rFonts w:ascii="仿宋_GB2312" w:eastAsia="仿宋_GB2312" w:hint="eastAsia"/>
          <w:sz w:val="32"/>
          <w:szCs w:val="32"/>
        </w:rPr>
        <w:t>为</w:t>
      </w:r>
      <w:r w:rsidR="005B0040">
        <w:rPr>
          <w:rFonts w:ascii="仿宋_GB2312" w:eastAsia="仿宋_GB2312"/>
          <w:sz w:val="32"/>
          <w:szCs w:val="32"/>
        </w:rPr>
        <w:t>23.17</w:t>
      </w:r>
      <w:r>
        <w:rPr>
          <w:rFonts w:ascii="仿宋_GB2312" w:eastAsia="仿宋_GB2312" w:hint="eastAsia"/>
          <w:sz w:val="32"/>
          <w:szCs w:val="32"/>
        </w:rPr>
        <w:t>万</w:t>
      </w:r>
      <w:r>
        <w:rPr>
          <w:rFonts w:ascii="仿宋_GB2312" w:eastAsia="仿宋_GB2312"/>
          <w:sz w:val="32"/>
          <w:szCs w:val="32"/>
        </w:rPr>
        <w:t>元</w:t>
      </w:r>
      <w:r>
        <w:rPr>
          <w:rFonts w:ascii="仿宋_GB2312" w:eastAsia="仿宋_GB2312" w:hint="eastAsia"/>
          <w:sz w:val="32"/>
          <w:szCs w:val="32"/>
        </w:rPr>
        <w:t>，</w:t>
      </w:r>
      <w:r>
        <w:rPr>
          <w:rFonts w:ascii="仿宋_GB2312" w:eastAsia="仿宋_GB2312"/>
          <w:sz w:val="32"/>
          <w:szCs w:val="32"/>
        </w:rPr>
        <w:t>较上年</w:t>
      </w:r>
      <w:r>
        <w:rPr>
          <w:rFonts w:ascii="仿宋_GB2312" w:eastAsia="仿宋_GB2312" w:hint="eastAsia"/>
          <w:sz w:val="32"/>
          <w:szCs w:val="32"/>
        </w:rPr>
        <w:t>减少</w:t>
      </w:r>
      <w:r w:rsidR="005B0040">
        <w:rPr>
          <w:rFonts w:ascii="仿宋_GB2312" w:eastAsia="仿宋_GB2312"/>
          <w:sz w:val="32"/>
          <w:szCs w:val="32"/>
        </w:rPr>
        <w:t>0.16</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减少</w:t>
      </w:r>
      <w:r w:rsidR="005B0040">
        <w:rPr>
          <w:rFonts w:ascii="仿宋_GB2312" w:eastAsia="仿宋_GB2312"/>
          <w:sz w:val="32"/>
          <w:szCs w:val="32"/>
        </w:rPr>
        <w:t>0.69</w:t>
      </w:r>
      <w:r>
        <w:rPr>
          <w:rFonts w:ascii="仿宋_GB2312" w:eastAsia="仿宋_GB2312"/>
          <w:sz w:val="32"/>
          <w:szCs w:val="32"/>
        </w:rPr>
        <w:t>%，</w:t>
      </w:r>
      <w:r w:rsidRPr="00FD5080">
        <w:rPr>
          <w:rFonts w:ascii="仿宋_GB2312" w:eastAsia="仿宋_GB2312"/>
          <w:sz w:val="32"/>
          <w:szCs w:val="32"/>
        </w:rPr>
        <w:t>变动原因</w:t>
      </w:r>
      <w:r w:rsidRPr="00FD5080">
        <w:rPr>
          <w:rFonts w:ascii="仿宋_GB2312" w:eastAsia="仿宋_GB2312" w:hint="eastAsia"/>
          <w:sz w:val="32"/>
          <w:szCs w:val="32"/>
        </w:rPr>
        <w:t>：</w:t>
      </w:r>
      <w:r w:rsidR="007C4EAE">
        <w:rPr>
          <w:rFonts w:ascii="仿宋_GB2312" w:eastAsia="仿宋_GB2312" w:hint="eastAsia"/>
          <w:sz w:val="32"/>
          <w:szCs w:val="32"/>
        </w:rPr>
        <w:t>2023年中心在职人员</w:t>
      </w:r>
      <w:r w:rsidR="00BA42F8">
        <w:rPr>
          <w:rFonts w:ascii="仿宋_GB2312" w:eastAsia="仿宋_GB2312" w:hint="eastAsia"/>
          <w:sz w:val="32"/>
          <w:szCs w:val="32"/>
        </w:rPr>
        <w:t>共</w:t>
      </w:r>
      <w:r w:rsidR="007C4EAE">
        <w:rPr>
          <w:rFonts w:ascii="仿宋_GB2312" w:eastAsia="仿宋_GB2312" w:hint="eastAsia"/>
          <w:sz w:val="32"/>
          <w:szCs w:val="32"/>
        </w:rPr>
        <w:t>退休</w:t>
      </w:r>
      <w:r w:rsidR="007C4EAE">
        <w:rPr>
          <w:rFonts w:ascii="仿宋_GB2312" w:eastAsia="仿宋_GB2312"/>
          <w:sz w:val="32"/>
          <w:szCs w:val="32"/>
        </w:rPr>
        <w:t>4</w:t>
      </w:r>
      <w:r w:rsidR="007C4EAE">
        <w:rPr>
          <w:rFonts w:ascii="仿宋_GB2312" w:eastAsia="仿宋_GB2312" w:hint="eastAsia"/>
          <w:sz w:val="32"/>
          <w:szCs w:val="32"/>
        </w:rPr>
        <w:t>人，</w:t>
      </w:r>
      <w:r w:rsidR="007C4EAE">
        <w:rPr>
          <w:rFonts w:ascii="仿宋_GB2312" w:eastAsia="仿宋_GB2312"/>
          <w:sz w:val="32"/>
          <w:szCs w:val="32"/>
        </w:rPr>
        <w:t>因此</w:t>
      </w:r>
      <w:r w:rsidR="00FD5080" w:rsidRPr="00FD5080">
        <w:rPr>
          <w:rFonts w:ascii="仿宋_GB2312" w:eastAsia="仿宋_GB2312" w:hint="eastAsia"/>
          <w:sz w:val="32"/>
          <w:szCs w:val="32"/>
        </w:rPr>
        <w:t>职业年金缴费支出相应减少。</w:t>
      </w:r>
    </w:p>
    <w:p w:rsidR="00AA4932" w:rsidRPr="00FD5080" w:rsidRDefault="00AA4932" w:rsidP="00AA4932">
      <w:pPr>
        <w:adjustRightInd w:val="0"/>
        <w:snapToGrid w:val="0"/>
        <w:spacing w:line="560" w:lineRule="exact"/>
        <w:ind w:firstLineChars="200" w:firstLine="632"/>
        <w:rPr>
          <w:rFonts w:ascii="楷体" w:eastAsia="楷体" w:hAnsi="楷体" w:cs="楷体"/>
          <w:spacing w:val="3"/>
          <w:sz w:val="31"/>
          <w:szCs w:val="31"/>
        </w:rPr>
      </w:pPr>
      <w:r w:rsidRPr="00FD5080">
        <w:rPr>
          <w:rFonts w:ascii="楷体" w:eastAsia="楷体" w:hAnsi="楷体" w:cs="楷体"/>
          <w:spacing w:val="3"/>
          <w:sz w:val="31"/>
          <w:szCs w:val="31"/>
        </w:rPr>
        <w:t>3</w:t>
      </w:r>
      <w:r w:rsidRPr="00FD5080">
        <w:rPr>
          <w:rFonts w:ascii="楷体" w:eastAsia="楷体" w:hAnsi="楷体" w:cs="楷体" w:hint="eastAsia"/>
          <w:spacing w:val="3"/>
          <w:sz w:val="31"/>
          <w:szCs w:val="31"/>
        </w:rPr>
        <w:t>.</w:t>
      </w:r>
      <w:r w:rsidRPr="00FD5080">
        <w:rPr>
          <w:rFonts w:hint="eastAsia"/>
        </w:rPr>
        <w:t xml:space="preserve"> </w:t>
      </w:r>
      <w:r w:rsidRPr="00FD5080">
        <w:rPr>
          <w:rFonts w:ascii="楷体" w:eastAsia="楷体" w:hAnsi="楷体" w:cs="楷体" w:hint="eastAsia"/>
          <w:spacing w:val="3"/>
          <w:sz w:val="31"/>
          <w:szCs w:val="31"/>
        </w:rPr>
        <w:t>卫生健康支出（类）</w:t>
      </w:r>
    </w:p>
    <w:p w:rsidR="00AA4932" w:rsidRPr="00FD5080" w:rsidRDefault="00AA4932" w:rsidP="00AA4932">
      <w:pPr>
        <w:adjustRightInd w:val="0"/>
        <w:snapToGrid w:val="0"/>
        <w:spacing w:line="560" w:lineRule="exact"/>
        <w:ind w:firstLineChars="200" w:firstLine="640"/>
        <w:rPr>
          <w:rFonts w:ascii="仿宋_GB2312" w:eastAsia="仿宋_GB2312"/>
          <w:sz w:val="32"/>
          <w:szCs w:val="32"/>
        </w:rPr>
      </w:pPr>
      <w:r w:rsidRPr="00FD5080">
        <w:rPr>
          <w:rFonts w:ascii="仿宋_GB2312" w:eastAsia="仿宋_GB2312" w:hint="eastAsia"/>
          <w:sz w:val="32"/>
          <w:szCs w:val="32"/>
        </w:rPr>
        <w:t>卫生健康支出类预算数为</w:t>
      </w:r>
      <w:r w:rsidR="005B0040" w:rsidRPr="00FD5080">
        <w:rPr>
          <w:rFonts w:ascii="仿宋_GB2312" w:eastAsia="仿宋_GB2312"/>
          <w:sz w:val="32"/>
          <w:szCs w:val="32"/>
        </w:rPr>
        <w:t>44.26</w:t>
      </w:r>
      <w:r w:rsidRPr="00FD5080">
        <w:rPr>
          <w:rFonts w:ascii="仿宋_GB2312" w:eastAsia="仿宋_GB2312" w:hint="eastAsia"/>
          <w:sz w:val="32"/>
          <w:szCs w:val="32"/>
        </w:rPr>
        <w:t>万元，与上年相比较增加</w:t>
      </w:r>
      <w:r w:rsidR="005B0040" w:rsidRPr="00FD5080">
        <w:rPr>
          <w:rFonts w:ascii="仿宋_GB2312" w:eastAsia="仿宋_GB2312"/>
          <w:sz w:val="32"/>
          <w:szCs w:val="32"/>
        </w:rPr>
        <w:t>2.86</w:t>
      </w:r>
      <w:r w:rsidRPr="00FD5080">
        <w:rPr>
          <w:rFonts w:ascii="仿宋_GB2312" w:eastAsia="仿宋_GB2312" w:hint="eastAsia"/>
          <w:sz w:val="32"/>
          <w:szCs w:val="32"/>
        </w:rPr>
        <w:t>万元。其中：</w:t>
      </w:r>
    </w:p>
    <w:p w:rsidR="00AA4932" w:rsidRPr="00FD5080" w:rsidRDefault="00AA4932" w:rsidP="00AA4932">
      <w:pPr>
        <w:adjustRightInd w:val="0"/>
        <w:snapToGrid w:val="0"/>
        <w:spacing w:line="560" w:lineRule="exact"/>
        <w:ind w:firstLineChars="200" w:firstLine="640"/>
        <w:rPr>
          <w:rFonts w:ascii="仿宋_GB2312" w:eastAsia="仿宋_GB2312"/>
          <w:sz w:val="32"/>
          <w:szCs w:val="32"/>
        </w:rPr>
      </w:pPr>
      <w:r w:rsidRPr="00FD5080">
        <w:rPr>
          <w:rFonts w:ascii="仿宋_GB2312" w:eastAsia="仿宋_GB2312" w:hint="eastAsia"/>
          <w:sz w:val="32"/>
          <w:szCs w:val="32"/>
        </w:rPr>
        <w:t>（</w:t>
      </w:r>
      <w:r w:rsidRPr="00FD5080">
        <w:rPr>
          <w:rFonts w:ascii="仿宋_GB2312" w:eastAsia="仿宋_GB2312"/>
          <w:sz w:val="32"/>
          <w:szCs w:val="32"/>
        </w:rPr>
        <w:t>1</w:t>
      </w:r>
      <w:r w:rsidRPr="00FD5080">
        <w:rPr>
          <w:rFonts w:ascii="仿宋_GB2312" w:eastAsia="仿宋_GB2312" w:hint="eastAsia"/>
          <w:sz w:val="32"/>
          <w:szCs w:val="32"/>
        </w:rPr>
        <w:t>）行政事业单位医疗（款）事业单位医疗</w:t>
      </w:r>
      <w:r w:rsidRPr="00FD5080">
        <w:rPr>
          <w:rFonts w:ascii="仿宋_GB2312" w:eastAsia="仿宋_GB2312"/>
          <w:sz w:val="32"/>
          <w:szCs w:val="32"/>
        </w:rPr>
        <w:t>（项）年初预算</w:t>
      </w:r>
      <w:r w:rsidRPr="00FD5080">
        <w:rPr>
          <w:rFonts w:ascii="仿宋_GB2312" w:eastAsia="仿宋_GB2312" w:hint="eastAsia"/>
          <w:sz w:val="32"/>
          <w:szCs w:val="32"/>
        </w:rPr>
        <w:t>为</w:t>
      </w:r>
      <w:r w:rsidR="005B0040" w:rsidRPr="00FD5080">
        <w:rPr>
          <w:rFonts w:ascii="仿宋_GB2312" w:eastAsia="仿宋_GB2312"/>
          <w:sz w:val="32"/>
          <w:szCs w:val="32"/>
        </w:rPr>
        <w:t>19.04</w:t>
      </w:r>
      <w:r w:rsidRPr="00FD5080">
        <w:rPr>
          <w:rFonts w:ascii="仿宋_GB2312" w:eastAsia="仿宋_GB2312" w:hint="eastAsia"/>
          <w:sz w:val="32"/>
          <w:szCs w:val="32"/>
        </w:rPr>
        <w:t>万</w:t>
      </w:r>
      <w:r w:rsidRPr="00FD5080">
        <w:rPr>
          <w:rFonts w:ascii="仿宋_GB2312" w:eastAsia="仿宋_GB2312"/>
          <w:sz w:val="32"/>
          <w:szCs w:val="32"/>
        </w:rPr>
        <w:t>元</w:t>
      </w:r>
      <w:r w:rsidRPr="00FD5080">
        <w:rPr>
          <w:rFonts w:ascii="仿宋_GB2312" w:eastAsia="仿宋_GB2312" w:hint="eastAsia"/>
          <w:sz w:val="32"/>
          <w:szCs w:val="32"/>
        </w:rPr>
        <w:t>，</w:t>
      </w:r>
      <w:r w:rsidRPr="00FD5080">
        <w:rPr>
          <w:rFonts w:ascii="仿宋_GB2312" w:eastAsia="仿宋_GB2312"/>
          <w:sz w:val="32"/>
          <w:szCs w:val="32"/>
        </w:rPr>
        <w:t>较上年</w:t>
      </w:r>
      <w:r w:rsidRPr="00FD5080">
        <w:rPr>
          <w:rFonts w:ascii="仿宋_GB2312" w:eastAsia="仿宋_GB2312" w:hint="eastAsia"/>
          <w:sz w:val="32"/>
          <w:szCs w:val="32"/>
        </w:rPr>
        <w:t>减少</w:t>
      </w:r>
      <w:r w:rsidR="005B0040" w:rsidRPr="00FD5080">
        <w:rPr>
          <w:rFonts w:ascii="仿宋_GB2312" w:eastAsia="仿宋_GB2312"/>
          <w:sz w:val="32"/>
          <w:szCs w:val="32"/>
        </w:rPr>
        <w:t>0.13</w:t>
      </w:r>
      <w:r w:rsidRPr="00FD5080">
        <w:rPr>
          <w:rFonts w:ascii="仿宋_GB2312" w:eastAsia="仿宋_GB2312" w:hint="eastAsia"/>
          <w:sz w:val="32"/>
          <w:szCs w:val="32"/>
        </w:rPr>
        <w:t>万元</w:t>
      </w:r>
      <w:r w:rsidRPr="00FD5080">
        <w:rPr>
          <w:rFonts w:ascii="仿宋_GB2312" w:eastAsia="仿宋_GB2312"/>
          <w:sz w:val="32"/>
          <w:szCs w:val="32"/>
        </w:rPr>
        <w:t>，</w:t>
      </w:r>
      <w:r w:rsidRPr="00FD5080">
        <w:rPr>
          <w:rFonts w:ascii="仿宋_GB2312" w:eastAsia="仿宋_GB2312" w:hint="eastAsia"/>
          <w:sz w:val="32"/>
          <w:szCs w:val="32"/>
        </w:rPr>
        <w:t>减少</w:t>
      </w:r>
      <w:r w:rsidR="005B0040" w:rsidRPr="00FD5080">
        <w:rPr>
          <w:rFonts w:ascii="仿宋_GB2312" w:eastAsia="仿宋_GB2312"/>
          <w:sz w:val="32"/>
          <w:szCs w:val="32"/>
        </w:rPr>
        <w:t>0.68</w:t>
      </w:r>
      <w:r w:rsidRPr="00FD5080">
        <w:rPr>
          <w:rFonts w:ascii="仿宋_GB2312" w:eastAsia="仿宋_GB2312"/>
          <w:sz w:val="32"/>
          <w:szCs w:val="32"/>
        </w:rPr>
        <w:t>%，变动原因</w:t>
      </w:r>
      <w:r w:rsidRPr="00FD5080">
        <w:rPr>
          <w:rFonts w:ascii="仿宋_GB2312" w:eastAsia="仿宋_GB2312" w:hint="eastAsia"/>
          <w:sz w:val="32"/>
          <w:szCs w:val="32"/>
        </w:rPr>
        <w:t>：</w:t>
      </w:r>
      <w:r w:rsidR="007C4EAE">
        <w:rPr>
          <w:rFonts w:ascii="仿宋_GB2312" w:eastAsia="仿宋_GB2312" w:hint="eastAsia"/>
          <w:sz w:val="32"/>
          <w:szCs w:val="32"/>
        </w:rPr>
        <w:lastRenderedPageBreak/>
        <w:t>2023年中心在职人员</w:t>
      </w:r>
      <w:r w:rsidR="00BA42F8">
        <w:rPr>
          <w:rFonts w:ascii="仿宋_GB2312" w:eastAsia="仿宋_GB2312" w:hint="eastAsia"/>
          <w:sz w:val="32"/>
          <w:szCs w:val="32"/>
        </w:rPr>
        <w:t>共</w:t>
      </w:r>
      <w:r w:rsidR="007C4EAE">
        <w:rPr>
          <w:rFonts w:ascii="仿宋_GB2312" w:eastAsia="仿宋_GB2312" w:hint="eastAsia"/>
          <w:sz w:val="32"/>
          <w:szCs w:val="32"/>
        </w:rPr>
        <w:t>退休</w:t>
      </w:r>
      <w:r w:rsidR="007C4EAE">
        <w:rPr>
          <w:rFonts w:ascii="仿宋_GB2312" w:eastAsia="仿宋_GB2312"/>
          <w:sz w:val="32"/>
          <w:szCs w:val="32"/>
        </w:rPr>
        <w:t>4</w:t>
      </w:r>
      <w:r w:rsidR="007C4EAE">
        <w:rPr>
          <w:rFonts w:ascii="仿宋_GB2312" w:eastAsia="仿宋_GB2312" w:hint="eastAsia"/>
          <w:sz w:val="32"/>
          <w:szCs w:val="32"/>
        </w:rPr>
        <w:t>人，</w:t>
      </w:r>
      <w:r w:rsidR="007C4EAE">
        <w:rPr>
          <w:rFonts w:ascii="仿宋_GB2312" w:eastAsia="仿宋_GB2312"/>
          <w:sz w:val="32"/>
          <w:szCs w:val="32"/>
        </w:rPr>
        <w:t>因此</w:t>
      </w:r>
      <w:r w:rsidR="00FD5080" w:rsidRPr="00FD5080">
        <w:rPr>
          <w:rFonts w:ascii="仿宋_GB2312" w:eastAsia="仿宋_GB2312" w:hint="eastAsia"/>
          <w:sz w:val="32"/>
          <w:szCs w:val="32"/>
        </w:rPr>
        <w:t>医疗缴费支出相应减少</w:t>
      </w:r>
      <w:r w:rsidRPr="00FD5080">
        <w:rPr>
          <w:rFonts w:ascii="仿宋_GB2312" w:eastAsia="仿宋_GB2312" w:hint="eastAsia"/>
          <w:sz w:val="32"/>
          <w:szCs w:val="32"/>
        </w:rPr>
        <w:t>。</w:t>
      </w:r>
    </w:p>
    <w:p w:rsidR="00AA4932" w:rsidRDefault="00AA4932" w:rsidP="00AA4932">
      <w:pPr>
        <w:adjustRightInd w:val="0"/>
        <w:snapToGrid w:val="0"/>
        <w:spacing w:line="560" w:lineRule="exact"/>
        <w:ind w:firstLineChars="200" w:firstLine="640"/>
        <w:rPr>
          <w:rFonts w:ascii="仿宋_GB2312" w:eastAsia="仿宋_GB2312"/>
          <w:sz w:val="32"/>
          <w:szCs w:val="32"/>
        </w:rPr>
      </w:pPr>
      <w:r w:rsidRPr="00FD5080">
        <w:rPr>
          <w:rFonts w:ascii="仿宋_GB2312" w:eastAsia="仿宋_GB2312" w:hint="eastAsia"/>
          <w:sz w:val="32"/>
          <w:szCs w:val="32"/>
        </w:rPr>
        <w:t>（</w:t>
      </w:r>
      <w:r w:rsidRPr="00FD5080">
        <w:rPr>
          <w:rFonts w:ascii="仿宋_GB2312" w:eastAsia="仿宋_GB2312"/>
          <w:sz w:val="32"/>
          <w:szCs w:val="32"/>
        </w:rPr>
        <w:t>2</w:t>
      </w:r>
      <w:r w:rsidRPr="00FD5080">
        <w:rPr>
          <w:rFonts w:ascii="仿宋_GB2312" w:eastAsia="仿宋_GB2312" w:hint="eastAsia"/>
          <w:sz w:val="32"/>
          <w:szCs w:val="32"/>
        </w:rPr>
        <w:t>）行政事业单位医疗（款）公务员医疗补助</w:t>
      </w:r>
      <w:r w:rsidRPr="00FD5080">
        <w:rPr>
          <w:rFonts w:ascii="仿宋_GB2312" w:eastAsia="仿宋_GB2312"/>
          <w:sz w:val="32"/>
          <w:szCs w:val="32"/>
        </w:rPr>
        <w:t>（项）年初预算</w:t>
      </w:r>
      <w:r w:rsidRPr="00FD5080">
        <w:rPr>
          <w:rFonts w:ascii="仿宋_GB2312" w:eastAsia="仿宋_GB2312" w:hint="eastAsia"/>
          <w:sz w:val="32"/>
          <w:szCs w:val="32"/>
        </w:rPr>
        <w:t>为</w:t>
      </w:r>
      <w:r w:rsidR="005B0040" w:rsidRPr="00FD5080">
        <w:rPr>
          <w:rFonts w:ascii="仿宋_GB2312" w:eastAsia="仿宋_GB2312"/>
          <w:sz w:val="32"/>
          <w:szCs w:val="32"/>
        </w:rPr>
        <w:t>21.8</w:t>
      </w:r>
      <w:r w:rsidRPr="00FD5080">
        <w:rPr>
          <w:rFonts w:ascii="仿宋_GB2312" w:eastAsia="仿宋_GB2312" w:hint="eastAsia"/>
          <w:sz w:val="32"/>
          <w:szCs w:val="32"/>
        </w:rPr>
        <w:t>万</w:t>
      </w:r>
      <w:r w:rsidRPr="00FD5080">
        <w:rPr>
          <w:rFonts w:ascii="仿宋_GB2312" w:eastAsia="仿宋_GB2312"/>
          <w:sz w:val="32"/>
          <w:szCs w:val="32"/>
        </w:rPr>
        <w:t>元</w:t>
      </w:r>
      <w:r w:rsidRPr="00FD5080">
        <w:rPr>
          <w:rFonts w:ascii="仿宋_GB2312" w:eastAsia="仿宋_GB2312" w:hint="eastAsia"/>
          <w:sz w:val="32"/>
          <w:szCs w:val="32"/>
        </w:rPr>
        <w:t>，</w:t>
      </w:r>
      <w:r w:rsidRPr="00FD5080">
        <w:rPr>
          <w:rFonts w:ascii="仿宋_GB2312" w:eastAsia="仿宋_GB2312"/>
          <w:sz w:val="32"/>
          <w:szCs w:val="32"/>
        </w:rPr>
        <w:t>较上年</w:t>
      </w:r>
      <w:r w:rsidRPr="00FD5080">
        <w:rPr>
          <w:rFonts w:ascii="仿宋_GB2312" w:eastAsia="仿宋_GB2312" w:hint="eastAsia"/>
          <w:sz w:val="32"/>
          <w:szCs w:val="32"/>
        </w:rPr>
        <w:t>增加</w:t>
      </w:r>
      <w:r w:rsidRPr="00FD5080">
        <w:rPr>
          <w:rFonts w:ascii="仿宋_GB2312" w:eastAsia="仿宋_GB2312"/>
          <w:sz w:val="32"/>
          <w:szCs w:val="32"/>
        </w:rPr>
        <w:t>1.</w:t>
      </w:r>
      <w:r w:rsidR="005B0040" w:rsidRPr="00FD5080">
        <w:rPr>
          <w:rFonts w:ascii="仿宋_GB2312" w:eastAsia="仿宋_GB2312"/>
          <w:sz w:val="32"/>
          <w:szCs w:val="32"/>
        </w:rPr>
        <w:t>6</w:t>
      </w:r>
      <w:r w:rsidRPr="00FD5080">
        <w:rPr>
          <w:rFonts w:ascii="仿宋_GB2312" w:eastAsia="仿宋_GB2312" w:hint="eastAsia"/>
          <w:sz w:val="32"/>
          <w:szCs w:val="32"/>
        </w:rPr>
        <w:t>万元</w:t>
      </w:r>
      <w:r w:rsidRPr="00FD5080">
        <w:rPr>
          <w:rFonts w:ascii="仿宋_GB2312" w:eastAsia="仿宋_GB2312"/>
          <w:sz w:val="32"/>
          <w:szCs w:val="32"/>
        </w:rPr>
        <w:t>，</w:t>
      </w:r>
      <w:r w:rsidRPr="00FD5080">
        <w:rPr>
          <w:rFonts w:ascii="仿宋_GB2312" w:eastAsia="仿宋_GB2312" w:hint="eastAsia"/>
          <w:sz w:val="32"/>
          <w:szCs w:val="32"/>
        </w:rPr>
        <w:t>增加</w:t>
      </w:r>
      <w:r w:rsidR="005B0040" w:rsidRPr="00FD5080">
        <w:rPr>
          <w:rFonts w:ascii="仿宋_GB2312" w:eastAsia="仿宋_GB2312"/>
          <w:sz w:val="32"/>
          <w:szCs w:val="32"/>
        </w:rPr>
        <w:t>7.92</w:t>
      </w:r>
      <w:r w:rsidRPr="00FD5080">
        <w:rPr>
          <w:rFonts w:ascii="仿宋_GB2312" w:eastAsia="仿宋_GB2312"/>
          <w:sz w:val="32"/>
          <w:szCs w:val="32"/>
        </w:rPr>
        <w:t>%</w:t>
      </w:r>
      <w:r w:rsidRPr="00FD5080">
        <w:rPr>
          <w:rFonts w:ascii="仿宋_GB2312" w:eastAsia="仿宋_GB2312" w:hint="eastAsia"/>
          <w:sz w:val="32"/>
          <w:szCs w:val="32"/>
        </w:rPr>
        <w:t>。</w:t>
      </w:r>
      <w:r w:rsidR="005B0040" w:rsidRPr="00FD5080">
        <w:rPr>
          <w:rFonts w:ascii="仿宋_GB2312" w:eastAsia="仿宋_GB2312"/>
          <w:sz w:val="32"/>
          <w:szCs w:val="32"/>
        </w:rPr>
        <w:t>变动原因</w:t>
      </w:r>
      <w:r w:rsidR="005B0040" w:rsidRPr="00FD5080">
        <w:rPr>
          <w:rFonts w:ascii="仿宋_GB2312" w:eastAsia="仿宋_GB2312" w:hint="eastAsia"/>
          <w:sz w:val="32"/>
          <w:szCs w:val="32"/>
        </w:rPr>
        <w:t>：</w:t>
      </w:r>
      <w:r w:rsidR="00BA42F8">
        <w:rPr>
          <w:rFonts w:ascii="仿宋_GB2312" w:eastAsia="仿宋_GB2312" w:hint="eastAsia"/>
          <w:sz w:val="32"/>
          <w:szCs w:val="32"/>
        </w:rPr>
        <w:t>本</w:t>
      </w:r>
      <w:r w:rsidR="00FD5080">
        <w:rPr>
          <w:rFonts w:ascii="仿宋_GB2312" w:eastAsia="仿宋_GB2312" w:hint="eastAsia"/>
          <w:sz w:val="32"/>
          <w:szCs w:val="32"/>
        </w:rPr>
        <w:t>年中心</w:t>
      </w:r>
      <w:r w:rsidR="007C4EAE">
        <w:rPr>
          <w:rFonts w:ascii="仿宋_GB2312" w:eastAsia="仿宋_GB2312" w:hint="eastAsia"/>
          <w:sz w:val="32"/>
          <w:szCs w:val="32"/>
        </w:rPr>
        <w:t>新安置3名</w:t>
      </w:r>
      <w:r w:rsidR="007C4EAE">
        <w:rPr>
          <w:rFonts w:ascii="仿宋_GB2312" w:eastAsia="仿宋_GB2312"/>
          <w:sz w:val="32"/>
          <w:szCs w:val="32"/>
        </w:rPr>
        <w:t>退伍军人，因此</w:t>
      </w:r>
      <w:r w:rsidR="00FD5080">
        <w:rPr>
          <w:rFonts w:ascii="仿宋_GB2312" w:eastAsia="仿宋_GB2312" w:hint="eastAsia"/>
          <w:sz w:val="32"/>
          <w:szCs w:val="32"/>
        </w:rPr>
        <w:t>公务员医疗补助缴费支出相应</w:t>
      </w:r>
      <w:r w:rsidR="007C4EAE">
        <w:rPr>
          <w:rFonts w:ascii="仿宋_GB2312" w:eastAsia="仿宋_GB2312" w:hint="eastAsia"/>
          <w:sz w:val="32"/>
          <w:szCs w:val="32"/>
        </w:rPr>
        <w:t>增加</w:t>
      </w:r>
      <w:r w:rsidR="00FD5080">
        <w:rPr>
          <w:rFonts w:ascii="仿宋_GB2312" w:eastAsia="仿宋_GB2312" w:hint="eastAsia"/>
          <w:sz w:val="32"/>
          <w:szCs w:val="32"/>
        </w:rPr>
        <w:t>。</w:t>
      </w:r>
    </w:p>
    <w:p w:rsidR="00AA4932" w:rsidRDefault="00AA4932" w:rsidP="00AA493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3</w:t>
      </w:r>
      <w:r>
        <w:rPr>
          <w:rFonts w:ascii="仿宋_GB2312" w:eastAsia="仿宋_GB2312" w:hint="eastAsia"/>
          <w:sz w:val="32"/>
          <w:szCs w:val="32"/>
        </w:rPr>
        <w:t>）行政事业单位医疗（款）其他行政事业单位医疗支出</w:t>
      </w:r>
      <w:r>
        <w:rPr>
          <w:rFonts w:ascii="仿宋_GB2312" w:eastAsia="仿宋_GB2312"/>
          <w:sz w:val="32"/>
          <w:szCs w:val="32"/>
        </w:rPr>
        <w:t>（项）年初预算</w:t>
      </w:r>
      <w:r>
        <w:rPr>
          <w:rFonts w:ascii="仿宋_GB2312" w:eastAsia="仿宋_GB2312" w:hint="eastAsia"/>
          <w:sz w:val="32"/>
          <w:szCs w:val="32"/>
        </w:rPr>
        <w:t>为</w:t>
      </w:r>
      <w:r w:rsidR="005B0040">
        <w:rPr>
          <w:rFonts w:ascii="仿宋_GB2312" w:eastAsia="仿宋_GB2312"/>
          <w:sz w:val="32"/>
          <w:szCs w:val="32"/>
        </w:rPr>
        <w:t>3.42</w:t>
      </w:r>
      <w:r>
        <w:rPr>
          <w:rFonts w:ascii="仿宋_GB2312" w:eastAsia="仿宋_GB2312" w:hint="eastAsia"/>
          <w:sz w:val="32"/>
          <w:szCs w:val="32"/>
        </w:rPr>
        <w:t>万</w:t>
      </w:r>
      <w:r>
        <w:rPr>
          <w:rFonts w:ascii="仿宋_GB2312" w:eastAsia="仿宋_GB2312"/>
          <w:sz w:val="32"/>
          <w:szCs w:val="32"/>
        </w:rPr>
        <w:t>元</w:t>
      </w:r>
      <w:r>
        <w:rPr>
          <w:rFonts w:ascii="仿宋_GB2312" w:eastAsia="仿宋_GB2312" w:hint="eastAsia"/>
          <w:sz w:val="32"/>
          <w:szCs w:val="32"/>
        </w:rPr>
        <w:t>，</w:t>
      </w:r>
      <w:r>
        <w:rPr>
          <w:rFonts w:ascii="仿宋_GB2312" w:eastAsia="仿宋_GB2312"/>
          <w:sz w:val="32"/>
          <w:szCs w:val="32"/>
        </w:rPr>
        <w:t>较上</w:t>
      </w:r>
      <w:r>
        <w:rPr>
          <w:rFonts w:ascii="仿宋_GB2312" w:eastAsia="仿宋_GB2312" w:hint="eastAsia"/>
          <w:sz w:val="32"/>
          <w:szCs w:val="32"/>
        </w:rPr>
        <w:t>年</w:t>
      </w:r>
      <w:r>
        <w:rPr>
          <w:rFonts w:ascii="仿宋_GB2312" w:eastAsia="仿宋_GB2312"/>
          <w:sz w:val="32"/>
          <w:szCs w:val="32"/>
        </w:rPr>
        <w:t>增加</w:t>
      </w:r>
      <w:r w:rsidR="005B0040">
        <w:rPr>
          <w:rFonts w:ascii="仿宋_GB2312" w:eastAsia="仿宋_GB2312"/>
          <w:sz w:val="32"/>
          <w:szCs w:val="32"/>
        </w:rPr>
        <w:t>1.39</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增加</w:t>
      </w:r>
      <w:r w:rsidR="005B0040">
        <w:rPr>
          <w:rFonts w:ascii="仿宋_GB2312" w:eastAsia="仿宋_GB2312"/>
          <w:sz w:val="32"/>
          <w:szCs w:val="32"/>
        </w:rPr>
        <w:t>68.47</w:t>
      </w:r>
      <w:r>
        <w:rPr>
          <w:rFonts w:ascii="仿宋_GB2312" w:eastAsia="仿宋_GB2312" w:hint="eastAsia"/>
          <w:sz w:val="32"/>
          <w:szCs w:val="32"/>
        </w:rPr>
        <w:t>%，</w:t>
      </w:r>
      <w:r w:rsidRPr="007C4EAE">
        <w:rPr>
          <w:rFonts w:ascii="仿宋_GB2312" w:eastAsia="仿宋_GB2312"/>
          <w:sz w:val="32"/>
          <w:szCs w:val="32"/>
        </w:rPr>
        <w:t>变动原因</w:t>
      </w:r>
      <w:r w:rsidR="007C4EAE" w:rsidRPr="007C4EAE">
        <w:rPr>
          <w:rFonts w:ascii="仿宋_GB2312" w:eastAsia="仿宋_GB2312" w:hint="eastAsia"/>
          <w:sz w:val="32"/>
          <w:szCs w:val="32"/>
        </w:rPr>
        <w:t>：</w:t>
      </w:r>
      <w:r w:rsidR="00BA42F8">
        <w:rPr>
          <w:rFonts w:ascii="仿宋_GB2312" w:eastAsia="仿宋_GB2312" w:hint="eastAsia"/>
          <w:sz w:val="32"/>
          <w:szCs w:val="32"/>
        </w:rPr>
        <w:t>本</w:t>
      </w:r>
      <w:r w:rsidR="007C4EAE">
        <w:rPr>
          <w:rFonts w:ascii="仿宋_GB2312" w:eastAsia="仿宋_GB2312" w:hint="eastAsia"/>
          <w:sz w:val="32"/>
          <w:szCs w:val="32"/>
        </w:rPr>
        <w:t>年中心新安置3名</w:t>
      </w:r>
      <w:r w:rsidR="007C4EAE">
        <w:rPr>
          <w:rFonts w:ascii="仿宋_GB2312" w:eastAsia="仿宋_GB2312"/>
          <w:sz w:val="32"/>
          <w:szCs w:val="32"/>
        </w:rPr>
        <w:t>退伍军人，因此</w:t>
      </w:r>
      <w:r w:rsidR="007C4EAE">
        <w:rPr>
          <w:rFonts w:ascii="仿宋_GB2312" w:eastAsia="仿宋_GB2312" w:hint="eastAsia"/>
          <w:sz w:val="32"/>
          <w:szCs w:val="32"/>
        </w:rPr>
        <w:t>其他行政事业单位医疗支出增加</w:t>
      </w:r>
      <w:r w:rsidR="007C4EAE">
        <w:rPr>
          <w:rFonts w:ascii="仿宋_GB2312" w:eastAsia="仿宋_GB2312"/>
          <w:sz w:val="32"/>
          <w:szCs w:val="32"/>
        </w:rPr>
        <w:t>。</w:t>
      </w:r>
    </w:p>
    <w:p w:rsidR="00AA4932" w:rsidRDefault="00AA4932" w:rsidP="00AA4932">
      <w:pPr>
        <w:spacing w:before="101" w:line="223" w:lineRule="auto"/>
        <w:ind w:left="682"/>
        <w:rPr>
          <w:rFonts w:ascii="楷体" w:eastAsia="楷体" w:hAnsi="楷体" w:cs="楷体"/>
          <w:spacing w:val="3"/>
          <w:sz w:val="31"/>
          <w:szCs w:val="31"/>
        </w:rPr>
      </w:pPr>
      <w:r>
        <w:rPr>
          <w:rFonts w:ascii="楷体" w:eastAsia="楷体" w:hAnsi="楷体" w:cs="楷体"/>
          <w:spacing w:val="3"/>
          <w:sz w:val="31"/>
          <w:szCs w:val="31"/>
        </w:rPr>
        <w:t>4</w:t>
      </w:r>
      <w:r>
        <w:rPr>
          <w:rFonts w:ascii="楷体" w:eastAsia="楷体" w:hAnsi="楷体" w:cs="楷体" w:hint="eastAsia"/>
          <w:spacing w:val="3"/>
          <w:sz w:val="31"/>
          <w:szCs w:val="31"/>
        </w:rPr>
        <w:t>.</w:t>
      </w:r>
      <w:r>
        <w:rPr>
          <w:rFonts w:hint="eastAsia"/>
        </w:rPr>
        <w:t xml:space="preserve"> </w:t>
      </w:r>
      <w:r>
        <w:rPr>
          <w:rFonts w:ascii="楷体" w:eastAsia="楷体" w:hAnsi="楷体" w:cs="楷体" w:hint="eastAsia"/>
          <w:spacing w:val="3"/>
          <w:sz w:val="31"/>
          <w:szCs w:val="31"/>
        </w:rPr>
        <w:t>住房保障支出（类）</w:t>
      </w:r>
    </w:p>
    <w:p w:rsidR="00AA4932" w:rsidRDefault="00AA4932" w:rsidP="00AA493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住房保障支出类预算数为</w:t>
      </w:r>
      <w:r w:rsidR="005B0040">
        <w:rPr>
          <w:rFonts w:ascii="仿宋_GB2312" w:eastAsia="仿宋_GB2312"/>
          <w:sz w:val="32"/>
          <w:szCs w:val="32"/>
        </w:rPr>
        <w:t>45.36</w:t>
      </w:r>
      <w:r>
        <w:rPr>
          <w:rFonts w:ascii="仿宋_GB2312" w:eastAsia="仿宋_GB2312" w:hint="eastAsia"/>
          <w:sz w:val="32"/>
          <w:szCs w:val="32"/>
        </w:rPr>
        <w:t>万元，与上年相比较少</w:t>
      </w:r>
      <w:r w:rsidR="005B0040">
        <w:rPr>
          <w:rFonts w:ascii="仿宋_GB2312" w:eastAsia="仿宋_GB2312"/>
          <w:sz w:val="32"/>
          <w:szCs w:val="32"/>
        </w:rPr>
        <w:t>1</w:t>
      </w:r>
      <w:r>
        <w:rPr>
          <w:rFonts w:ascii="仿宋_GB2312" w:eastAsia="仿宋_GB2312" w:hint="eastAsia"/>
          <w:sz w:val="32"/>
          <w:szCs w:val="32"/>
        </w:rPr>
        <w:t>万元。其中：</w:t>
      </w:r>
    </w:p>
    <w:p w:rsidR="00AA4932" w:rsidRDefault="00AA4932" w:rsidP="00AA493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住房改革支出（款）住房公积金</w:t>
      </w:r>
      <w:r>
        <w:rPr>
          <w:rFonts w:ascii="仿宋_GB2312" w:eastAsia="仿宋_GB2312"/>
          <w:sz w:val="32"/>
          <w:szCs w:val="32"/>
        </w:rPr>
        <w:t>（项）年初预算</w:t>
      </w:r>
      <w:r>
        <w:rPr>
          <w:rFonts w:ascii="仿宋_GB2312" w:eastAsia="仿宋_GB2312" w:hint="eastAsia"/>
          <w:sz w:val="32"/>
          <w:szCs w:val="32"/>
        </w:rPr>
        <w:t>为</w:t>
      </w:r>
      <w:r w:rsidR="005B0040">
        <w:rPr>
          <w:rFonts w:ascii="仿宋_GB2312" w:eastAsia="仿宋_GB2312"/>
          <w:sz w:val="32"/>
          <w:szCs w:val="32"/>
        </w:rPr>
        <w:t>45.36</w:t>
      </w:r>
      <w:r>
        <w:rPr>
          <w:rFonts w:ascii="仿宋_GB2312" w:eastAsia="仿宋_GB2312" w:hint="eastAsia"/>
          <w:sz w:val="32"/>
          <w:szCs w:val="32"/>
        </w:rPr>
        <w:t>万</w:t>
      </w:r>
      <w:r>
        <w:rPr>
          <w:rFonts w:ascii="仿宋_GB2312" w:eastAsia="仿宋_GB2312"/>
          <w:sz w:val="32"/>
          <w:szCs w:val="32"/>
        </w:rPr>
        <w:t>元</w:t>
      </w:r>
      <w:r>
        <w:rPr>
          <w:rFonts w:ascii="仿宋_GB2312" w:eastAsia="仿宋_GB2312" w:hint="eastAsia"/>
          <w:sz w:val="32"/>
          <w:szCs w:val="32"/>
        </w:rPr>
        <w:t>，</w:t>
      </w:r>
      <w:r>
        <w:rPr>
          <w:rFonts w:ascii="仿宋_GB2312" w:eastAsia="仿宋_GB2312"/>
          <w:sz w:val="32"/>
          <w:szCs w:val="32"/>
        </w:rPr>
        <w:t>较上年</w:t>
      </w:r>
      <w:r>
        <w:rPr>
          <w:rFonts w:ascii="仿宋_GB2312" w:eastAsia="仿宋_GB2312" w:hint="eastAsia"/>
          <w:sz w:val="32"/>
          <w:szCs w:val="32"/>
        </w:rPr>
        <w:t>减少</w:t>
      </w:r>
      <w:r w:rsidR="005B0040">
        <w:rPr>
          <w:rFonts w:ascii="仿宋_GB2312" w:eastAsia="仿宋_GB2312"/>
          <w:sz w:val="32"/>
          <w:szCs w:val="32"/>
        </w:rPr>
        <w:t>1</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减少</w:t>
      </w:r>
      <w:r w:rsidR="005B0040">
        <w:rPr>
          <w:rFonts w:ascii="仿宋_GB2312" w:eastAsia="仿宋_GB2312"/>
          <w:sz w:val="32"/>
          <w:szCs w:val="32"/>
        </w:rPr>
        <w:t>2.16</w:t>
      </w:r>
      <w:r>
        <w:rPr>
          <w:rFonts w:ascii="仿宋_GB2312" w:eastAsia="仿宋_GB2312"/>
          <w:sz w:val="32"/>
          <w:szCs w:val="32"/>
        </w:rPr>
        <w:t>%，变动原因</w:t>
      </w:r>
      <w:r>
        <w:rPr>
          <w:rFonts w:ascii="仿宋_GB2312" w:eastAsia="仿宋_GB2312" w:hint="eastAsia"/>
          <w:sz w:val="32"/>
          <w:szCs w:val="32"/>
        </w:rPr>
        <w:t>：</w:t>
      </w:r>
      <w:r w:rsidR="007C4EAE">
        <w:rPr>
          <w:rFonts w:ascii="仿宋_GB2312" w:eastAsia="仿宋_GB2312" w:hint="eastAsia"/>
          <w:sz w:val="32"/>
          <w:szCs w:val="32"/>
        </w:rPr>
        <w:t>2023年中心在职人员</w:t>
      </w:r>
      <w:r w:rsidR="00BA42F8">
        <w:rPr>
          <w:rFonts w:ascii="仿宋_GB2312" w:eastAsia="仿宋_GB2312" w:hint="eastAsia"/>
          <w:sz w:val="32"/>
          <w:szCs w:val="32"/>
        </w:rPr>
        <w:t>共</w:t>
      </w:r>
      <w:r w:rsidR="007C4EAE">
        <w:rPr>
          <w:rFonts w:ascii="仿宋_GB2312" w:eastAsia="仿宋_GB2312" w:hint="eastAsia"/>
          <w:sz w:val="32"/>
          <w:szCs w:val="32"/>
        </w:rPr>
        <w:t>退休</w:t>
      </w:r>
      <w:r w:rsidR="007C4EAE">
        <w:rPr>
          <w:rFonts w:ascii="仿宋_GB2312" w:eastAsia="仿宋_GB2312"/>
          <w:sz w:val="32"/>
          <w:szCs w:val="32"/>
        </w:rPr>
        <w:t>4</w:t>
      </w:r>
      <w:r w:rsidR="007C4EAE">
        <w:rPr>
          <w:rFonts w:ascii="仿宋_GB2312" w:eastAsia="仿宋_GB2312" w:hint="eastAsia"/>
          <w:sz w:val="32"/>
          <w:szCs w:val="32"/>
        </w:rPr>
        <w:t>人，</w:t>
      </w:r>
      <w:r w:rsidR="007C4EAE">
        <w:rPr>
          <w:rFonts w:ascii="仿宋_GB2312" w:eastAsia="仿宋_GB2312"/>
          <w:sz w:val="32"/>
          <w:szCs w:val="32"/>
        </w:rPr>
        <w:t>因此</w:t>
      </w:r>
      <w:r>
        <w:rPr>
          <w:rFonts w:ascii="仿宋_GB2312" w:eastAsia="仿宋_GB2312" w:hint="eastAsia"/>
          <w:sz w:val="32"/>
          <w:szCs w:val="32"/>
        </w:rPr>
        <w:t>住房公积金</w:t>
      </w:r>
      <w:r>
        <w:rPr>
          <w:rFonts w:ascii="仿宋_GB2312" w:eastAsia="仿宋_GB2312"/>
          <w:sz w:val="32"/>
          <w:szCs w:val="32"/>
        </w:rPr>
        <w:t>缴费</w:t>
      </w:r>
      <w:r>
        <w:rPr>
          <w:rFonts w:ascii="仿宋_GB2312" w:eastAsia="仿宋_GB2312" w:hint="eastAsia"/>
          <w:sz w:val="32"/>
          <w:szCs w:val="32"/>
        </w:rPr>
        <w:t>相应减少。</w:t>
      </w:r>
    </w:p>
    <w:p w:rsidR="00AA4932" w:rsidRDefault="002309CA" w:rsidP="00AA4932">
      <w:pPr>
        <w:adjustRightInd w:val="0"/>
        <w:snapToGrid w:val="0"/>
        <w:spacing w:line="560" w:lineRule="exact"/>
        <w:ind w:firstLineChars="350" w:firstLine="1120"/>
        <w:rPr>
          <w:rFonts w:ascii="黑体" w:eastAsia="黑体" w:hAnsi="黑体"/>
          <w:color w:val="000000"/>
          <w:sz w:val="32"/>
          <w:szCs w:val="32"/>
        </w:rPr>
      </w:pPr>
      <w:r>
        <w:rPr>
          <w:rFonts w:ascii="黑体" w:eastAsia="黑体" w:hAnsi="黑体" w:hint="eastAsia"/>
          <w:color w:val="000000"/>
          <w:sz w:val="32"/>
          <w:szCs w:val="32"/>
        </w:rPr>
        <w:t>三、</w:t>
      </w:r>
      <w:r w:rsidR="00AA4932">
        <w:rPr>
          <w:rFonts w:ascii="黑体" w:eastAsia="黑体" w:hAnsi="黑体" w:hint="eastAsia"/>
          <w:color w:val="000000"/>
          <w:sz w:val="32"/>
          <w:szCs w:val="32"/>
        </w:rPr>
        <w:t>一般公共预算基本支出决算情况说明</w:t>
      </w:r>
    </w:p>
    <w:p w:rsidR="00AA4932" w:rsidRDefault="00AA4932" w:rsidP="00AA4932">
      <w:pPr>
        <w:spacing w:before="100" w:beforeAutospacing="1" w:after="100" w:afterAutospacing="1" w:line="560" w:lineRule="atLeast"/>
        <w:ind w:firstLine="640"/>
        <w:rPr>
          <w:rFonts w:ascii="仿宋_GB2312" w:eastAsia="仿宋_GB2312"/>
          <w:sz w:val="32"/>
          <w:szCs w:val="32"/>
        </w:rPr>
      </w:pPr>
      <w:r>
        <w:rPr>
          <w:rFonts w:ascii="仿宋_GB2312" w:eastAsia="仿宋_GB2312" w:hint="eastAsia"/>
          <w:sz w:val="32"/>
          <w:szCs w:val="32"/>
        </w:rPr>
        <w:t>内蒙古自治区机关事务管理局第</w:t>
      </w:r>
      <w:r w:rsidR="002309CA">
        <w:rPr>
          <w:rFonts w:ascii="仿宋_GB2312" w:eastAsia="仿宋_GB2312" w:hint="eastAsia"/>
          <w:sz w:val="32"/>
          <w:szCs w:val="32"/>
        </w:rPr>
        <w:t>三车辆</w:t>
      </w:r>
      <w:r>
        <w:rPr>
          <w:rFonts w:ascii="仿宋_GB2312" w:eastAsia="仿宋_GB2312" w:hint="eastAsia"/>
          <w:sz w:val="32"/>
          <w:szCs w:val="32"/>
        </w:rPr>
        <w:t>服务中心单位2024年度一般公共预算财政拨款基本支出预算</w:t>
      </w:r>
      <w:r w:rsidR="002309CA">
        <w:rPr>
          <w:rFonts w:ascii="仿宋_GB2312" w:eastAsia="仿宋_GB2312"/>
          <w:sz w:val="32"/>
          <w:szCs w:val="32"/>
        </w:rPr>
        <w:t>1020.72</w:t>
      </w:r>
      <w:r>
        <w:rPr>
          <w:rFonts w:ascii="仿宋_GB2312" w:eastAsia="仿宋_GB2312" w:hint="eastAsia"/>
          <w:sz w:val="32"/>
          <w:szCs w:val="32"/>
        </w:rPr>
        <w:t>万元，其中：</w:t>
      </w:r>
    </w:p>
    <w:p w:rsidR="00AA4932" w:rsidRDefault="00AA4932" w:rsidP="00AA4932">
      <w:pPr>
        <w:spacing w:before="100" w:beforeAutospacing="1" w:after="100" w:afterAutospacing="1" w:line="560" w:lineRule="atLeast"/>
        <w:ind w:firstLine="643"/>
        <w:rPr>
          <w:rFonts w:ascii="仿宋_GB2312" w:eastAsia="仿宋_GB2312"/>
        </w:rPr>
      </w:pPr>
      <w:r>
        <w:rPr>
          <w:rFonts w:ascii="仿宋_GB2312" w:eastAsia="仿宋_GB2312" w:hint="eastAsia"/>
          <w:b/>
          <w:bCs/>
          <w:sz w:val="32"/>
          <w:szCs w:val="32"/>
        </w:rPr>
        <w:t>（一）人员经费</w:t>
      </w:r>
      <w:r w:rsidR="002309CA">
        <w:rPr>
          <w:rFonts w:ascii="仿宋_GB2312" w:eastAsia="仿宋_GB2312"/>
          <w:b/>
          <w:bCs/>
          <w:sz w:val="32"/>
          <w:szCs w:val="32"/>
        </w:rPr>
        <w:t>987.37</w:t>
      </w:r>
      <w:r>
        <w:rPr>
          <w:rFonts w:ascii="仿宋_GB2312" w:eastAsia="仿宋_GB2312" w:hint="eastAsia"/>
          <w:b/>
          <w:bCs/>
          <w:sz w:val="32"/>
          <w:szCs w:val="32"/>
        </w:rPr>
        <w:t>万元</w:t>
      </w:r>
      <w:r>
        <w:rPr>
          <w:rFonts w:ascii="仿宋_GB2312" w:eastAsia="仿宋_GB2312" w:hint="eastAsia"/>
          <w:sz w:val="32"/>
          <w:szCs w:val="32"/>
        </w:rPr>
        <w:t>。主要包括：基本工资</w:t>
      </w:r>
      <w:r w:rsidR="00F75B8C">
        <w:rPr>
          <w:rFonts w:ascii="仿宋_GB2312" w:eastAsia="仿宋_GB2312"/>
          <w:sz w:val="32"/>
          <w:szCs w:val="32"/>
        </w:rPr>
        <w:t>154.44</w:t>
      </w:r>
      <w:r>
        <w:rPr>
          <w:rFonts w:ascii="仿宋_GB2312" w:eastAsia="仿宋_GB2312" w:hint="eastAsia"/>
          <w:sz w:val="32"/>
          <w:szCs w:val="32"/>
        </w:rPr>
        <w:t>万元、津贴补贴</w:t>
      </w:r>
      <w:r w:rsidR="00F75B8C">
        <w:rPr>
          <w:rFonts w:ascii="仿宋_GB2312" w:eastAsia="仿宋_GB2312"/>
          <w:sz w:val="32"/>
          <w:szCs w:val="32"/>
        </w:rPr>
        <w:t>84.5</w:t>
      </w:r>
      <w:r>
        <w:rPr>
          <w:rFonts w:ascii="仿宋_GB2312" w:eastAsia="仿宋_GB2312" w:hint="eastAsia"/>
          <w:sz w:val="32"/>
          <w:szCs w:val="32"/>
        </w:rPr>
        <w:t>万元、奖金</w:t>
      </w:r>
      <w:r w:rsidR="00F75B8C">
        <w:rPr>
          <w:rFonts w:ascii="仿宋_GB2312" w:eastAsia="仿宋_GB2312"/>
          <w:sz w:val="32"/>
          <w:szCs w:val="32"/>
        </w:rPr>
        <w:t>41.64</w:t>
      </w:r>
      <w:r>
        <w:rPr>
          <w:rFonts w:ascii="仿宋_GB2312" w:eastAsia="仿宋_GB2312" w:hint="eastAsia"/>
          <w:sz w:val="32"/>
          <w:szCs w:val="32"/>
        </w:rPr>
        <w:t>万元、绩效工资</w:t>
      </w:r>
      <w:r w:rsidR="00F75B8C">
        <w:rPr>
          <w:rFonts w:ascii="仿宋_GB2312" w:eastAsia="仿宋_GB2312"/>
          <w:sz w:val="32"/>
          <w:szCs w:val="32"/>
        </w:rPr>
        <w:t>102.37</w:t>
      </w:r>
      <w:r>
        <w:rPr>
          <w:rFonts w:ascii="仿宋_GB2312" w:eastAsia="仿宋_GB2312" w:hint="eastAsia"/>
          <w:sz w:val="32"/>
          <w:szCs w:val="32"/>
        </w:rPr>
        <w:t>万元、机关事业单位基本养老保险缴费</w:t>
      </w:r>
      <w:r w:rsidR="00F75B8C">
        <w:rPr>
          <w:rFonts w:ascii="仿宋_GB2312" w:eastAsia="仿宋_GB2312"/>
          <w:sz w:val="32"/>
          <w:szCs w:val="32"/>
        </w:rPr>
        <w:t>46.33</w:t>
      </w:r>
      <w:r>
        <w:rPr>
          <w:rFonts w:ascii="仿宋_GB2312" w:eastAsia="仿宋_GB2312" w:hint="eastAsia"/>
          <w:sz w:val="32"/>
          <w:szCs w:val="32"/>
        </w:rPr>
        <w:t>万元、职业年金缴费</w:t>
      </w:r>
      <w:r w:rsidR="00F75B8C">
        <w:rPr>
          <w:rFonts w:ascii="仿宋_GB2312" w:eastAsia="仿宋_GB2312"/>
          <w:sz w:val="32"/>
          <w:szCs w:val="32"/>
        </w:rPr>
        <w:t>23.17</w:t>
      </w:r>
      <w:r>
        <w:rPr>
          <w:rFonts w:ascii="仿宋_GB2312" w:eastAsia="仿宋_GB2312" w:hint="eastAsia"/>
          <w:sz w:val="32"/>
          <w:szCs w:val="32"/>
        </w:rPr>
        <w:t>万元、职工基本医疗保险缴费</w:t>
      </w:r>
      <w:r w:rsidR="00F75B8C">
        <w:rPr>
          <w:rFonts w:ascii="仿宋_GB2312" w:eastAsia="仿宋_GB2312"/>
          <w:sz w:val="32"/>
          <w:szCs w:val="32"/>
        </w:rPr>
        <w:t>19.04</w:t>
      </w:r>
      <w:r>
        <w:rPr>
          <w:rFonts w:ascii="仿宋_GB2312" w:eastAsia="仿宋_GB2312" w:hint="eastAsia"/>
          <w:sz w:val="32"/>
          <w:szCs w:val="32"/>
        </w:rPr>
        <w:t>万元、公务员医疗</w:t>
      </w:r>
      <w:r>
        <w:rPr>
          <w:rFonts w:ascii="仿宋_GB2312" w:eastAsia="仿宋_GB2312" w:hint="eastAsia"/>
          <w:sz w:val="32"/>
          <w:szCs w:val="32"/>
        </w:rPr>
        <w:lastRenderedPageBreak/>
        <w:t>补助缴费</w:t>
      </w:r>
      <w:r w:rsidR="00F75B8C">
        <w:rPr>
          <w:rFonts w:ascii="仿宋_GB2312" w:eastAsia="仿宋_GB2312"/>
          <w:sz w:val="32"/>
          <w:szCs w:val="32"/>
        </w:rPr>
        <w:t>21.8</w:t>
      </w:r>
      <w:r>
        <w:rPr>
          <w:rFonts w:ascii="仿宋_GB2312" w:eastAsia="仿宋_GB2312" w:hint="eastAsia"/>
          <w:sz w:val="32"/>
          <w:szCs w:val="32"/>
        </w:rPr>
        <w:t>万元、其他社会保障缴费</w:t>
      </w:r>
      <w:r w:rsidR="00F75B8C">
        <w:rPr>
          <w:rFonts w:ascii="仿宋_GB2312" w:eastAsia="仿宋_GB2312"/>
          <w:sz w:val="32"/>
          <w:szCs w:val="32"/>
        </w:rPr>
        <w:t>3.42</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住房公积金</w:t>
      </w:r>
      <w:r w:rsidR="00F75B8C">
        <w:rPr>
          <w:rFonts w:ascii="仿宋_GB2312" w:eastAsia="仿宋_GB2312"/>
          <w:sz w:val="32"/>
          <w:szCs w:val="32"/>
        </w:rPr>
        <w:t>45.36</w:t>
      </w:r>
      <w:r>
        <w:rPr>
          <w:rFonts w:ascii="仿宋_GB2312" w:eastAsia="仿宋_GB2312" w:hint="eastAsia"/>
          <w:sz w:val="32"/>
          <w:szCs w:val="32"/>
        </w:rPr>
        <w:t>万元、</w:t>
      </w:r>
      <w:r w:rsidR="00F75B8C">
        <w:rPr>
          <w:rFonts w:ascii="仿宋_GB2312" w:eastAsia="仿宋_GB2312" w:hint="eastAsia"/>
          <w:sz w:val="32"/>
          <w:szCs w:val="32"/>
        </w:rPr>
        <w:t>其他工资福利支出390</w:t>
      </w:r>
      <w:r>
        <w:rPr>
          <w:rFonts w:ascii="仿宋_GB2312" w:eastAsia="仿宋_GB2312" w:hint="eastAsia"/>
          <w:sz w:val="32"/>
          <w:szCs w:val="32"/>
        </w:rPr>
        <w:t>万元</w:t>
      </w:r>
      <w:r w:rsidR="00F75B8C">
        <w:rPr>
          <w:rFonts w:ascii="仿宋_GB2312" w:eastAsia="仿宋_GB2312" w:hint="eastAsia"/>
          <w:sz w:val="32"/>
          <w:szCs w:val="32"/>
        </w:rPr>
        <w:t>、</w:t>
      </w:r>
      <w:r w:rsidR="00F75B8C">
        <w:rPr>
          <w:rFonts w:ascii="仿宋_GB2312" w:eastAsia="仿宋_GB2312"/>
          <w:sz w:val="32"/>
          <w:szCs w:val="32"/>
        </w:rPr>
        <w:t>退休费</w:t>
      </w:r>
      <w:r w:rsidR="00F75B8C">
        <w:rPr>
          <w:rFonts w:ascii="仿宋_GB2312" w:eastAsia="仿宋_GB2312" w:hint="eastAsia"/>
          <w:sz w:val="32"/>
          <w:szCs w:val="32"/>
        </w:rPr>
        <w:t>55.30万元</w:t>
      </w:r>
      <w:r>
        <w:rPr>
          <w:rFonts w:ascii="仿宋_GB2312" w:eastAsia="仿宋_GB2312" w:hint="eastAsia"/>
          <w:sz w:val="32"/>
          <w:szCs w:val="32"/>
        </w:rPr>
        <w:t>。</w:t>
      </w:r>
    </w:p>
    <w:p w:rsidR="00AA4932" w:rsidRDefault="00AA4932" w:rsidP="00AA4932">
      <w:pPr>
        <w:spacing w:before="100" w:beforeAutospacing="1" w:after="100" w:afterAutospacing="1" w:line="560" w:lineRule="atLeast"/>
        <w:ind w:firstLine="643"/>
        <w:rPr>
          <w:rFonts w:ascii="仿宋_GB2312" w:eastAsia="仿宋_GB2312"/>
        </w:rPr>
      </w:pPr>
      <w:r>
        <w:rPr>
          <w:rFonts w:ascii="仿宋_GB2312" w:eastAsia="仿宋_GB2312" w:hint="eastAsia"/>
          <w:b/>
          <w:bCs/>
          <w:sz w:val="32"/>
          <w:szCs w:val="32"/>
        </w:rPr>
        <w:t>（二）公用经费</w:t>
      </w:r>
      <w:r w:rsidR="002309CA">
        <w:rPr>
          <w:rFonts w:ascii="仿宋_GB2312" w:eastAsia="仿宋_GB2312"/>
          <w:b/>
          <w:bCs/>
          <w:sz w:val="32"/>
          <w:szCs w:val="32"/>
        </w:rPr>
        <w:t>33.35</w:t>
      </w:r>
      <w:r>
        <w:rPr>
          <w:rFonts w:ascii="仿宋_GB2312" w:eastAsia="仿宋_GB2312" w:hint="eastAsia"/>
          <w:b/>
          <w:bCs/>
          <w:sz w:val="32"/>
          <w:szCs w:val="32"/>
        </w:rPr>
        <w:t>万元</w:t>
      </w:r>
      <w:r>
        <w:rPr>
          <w:rFonts w:ascii="仿宋_GB2312" w:eastAsia="仿宋_GB2312" w:hint="eastAsia"/>
          <w:sz w:val="32"/>
          <w:szCs w:val="32"/>
        </w:rPr>
        <w:t>。主要包括：办公费</w:t>
      </w:r>
      <w:r w:rsidR="00F75B8C">
        <w:rPr>
          <w:rFonts w:ascii="仿宋_GB2312" w:eastAsia="仿宋_GB2312"/>
          <w:sz w:val="32"/>
          <w:szCs w:val="32"/>
        </w:rPr>
        <w:t>5</w:t>
      </w:r>
      <w:r>
        <w:rPr>
          <w:rFonts w:ascii="仿宋_GB2312" w:eastAsia="仿宋_GB2312" w:hint="eastAsia"/>
          <w:sz w:val="32"/>
          <w:szCs w:val="32"/>
        </w:rPr>
        <w:t>万元、邮电费</w:t>
      </w:r>
      <w:r w:rsidR="00F75B8C">
        <w:rPr>
          <w:rFonts w:ascii="仿宋_GB2312" w:eastAsia="仿宋_GB2312"/>
          <w:sz w:val="32"/>
          <w:szCs w:val="32"/>
        </w:rPr>
        <w:t>1</w:t>
      </w:r>
      <w:r>
        <w:rPr>
          <w:rFonts w:ascii="仿宋_GB2312" w:eastAsia="仿宋_GB2312" w:hint="eastAsia"/>
          <w:sz w:val="32"/>
          <w:szCs w:val="32"/>
        </w:rPr>
        <w:t>万元、</w:t>
      </w:r>
      <w:r w:rsidR="00F75B8C">
        <w:rPr>
          <w:rFonts w:ascii="仿宋_GB2312" w:eastAsia="仿宋_GB2312" w:hint="eastAsia"/>
          <w:sz w:val="32"/>
          <w:szCs w:val="32"/>
        </w:rPr>
        <w:t>培训费2.64</w:t>
      </w:r>
      <w:r>
        <w:rPr>
          <w:rFonts w:ascii="仿宋_GB2312" w:eastAsia="仿宋_GB2312" w:hint="eastAsia"/>
          <w:sz w:val="32"/>
          <w:szCs w:val="32"/>
        </w:rPr>
        <w:t>万元、工会经费</w:t>
      </w:r>
      <w:r w:rsidR="00F75B8C">
        <w:rPr>
          <w:rFonts w:ascii="仿宋_GB2312" w:eastAsia="仿宋_GB2312"/>
          <w:sz w:val="32"/>
          <w:szCs w:val="32"/>
        </w:rPr>
        <w:t>7.56</w:t>
      </w:r>
      <w:r>
        <w:rPr>
          <w:rFonts w:ascii="仿宋_GB2312" w:eastAsia="仿宋_GB2312" w:hint="eastAsia"/>
          <w:sz w:val="32"/>
          <w:szCs w:val="32"/>
        </w:rPr>
        <w:t>万元、福利费</w:t>
      </w:r>
      <w:r w:rsidR="00F75B8C">
        <w:rPr>
          <w:rFonts w:ascii="仿宋_GB2312" w:eastAsia="仿宋_GB2312"/>
          <w:sz w:val="32"/>
          <w:szCs w:val="32"/>
        </w:rPr>
        <w:t>9.45</w:t>
      </w:r>
      <w:r>
        <w:rPr>
          <w:rFonts w:ascii="仿宋_GB2312" w:eastAsia="仿宋_GB2312" w:hint="eastAsia"/>
          <w:sz w:val="32"/>
          <w:szCs w:val="32"/>
        </w:rPr>
        <w:t>万元、其他商品和服务支出</w:t>
      </w:r>
      <w:r w:rsidR="00F75B8C">
        <w:rPr>
          <w:rFonts w:ascii="仿宋_GB2312" w:eastAsia="仿宋_GB2312"/>
          <w:sz w:val="32"/>
          <w:szCs w:val="32"/>
        </w:rPr>
        <w:t>7.70</w:t>
      </w:r>
      <w:r>
        <w:rPr>
          <w:rFonts w:ascii="仿宋_GB2312" w:eastAsia="仿宋_GB2312" w:hint="eastAsia"/>
          <w:sz w:val="32"/>
          <w:szCs w:val="32"/>
        </w:rPr>
        <w:t>万元。</w:t>
      </w:r>
    </w:p>
    <w:p w:rsidR="00AA4932" w:rsidRDefault="00AA4932" w:rsidP="00AA4932">
      <w:pPr>
        <w:adjustRightInd w:val="0"/>
        <w:snapToGrid w:val="0"/>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四、政府性基金预算财政拨款支出情况说明</w:t>
      </w:r>
    </w:p>
    <w:p w:rsidR="00243631" w:rsidRDefault="00AA4932" w:rsidP="00243631">
      <w:pPr>
        <w:spacing w:before="100" w:beforeAutospacing="1" w:after="100" w:afterAutospacing="1" w:line="560" w:lineRule="atLeast"/>
        <w:ind w:firstLine="640"/>
        <w:rPr>
          <w:rFonts w:ascii="仿宋_GB2312" w:eastAsia="仿宋_GB2312"/>
          <w:sz w:val="32"/>
          <w:szCs w:val="32"/>
        </w:rPr>
      </w:pPr>
      <w:r>
        <w:rPr>
          <w:rFonts w:ascii="仿宋_GB2312" w:eastAsia="仿宋_GB2312" w:hint="eastAsia"/>
          <w:sz w:val="32"/>
          <w:szCs w:val="32"/>
        </w:rPr>
        <w:t>内蒙古自治区机关事务管理局第</w:t>
      </w:r>
      <w:r w:rsidR="002309CA">
        <w:rPr>
          <w:rFonts w:ascii="仿宋_GB2312" w:eastAsia="仿宋_GB2312" w:hint="eastAsia"/>
          <w:sz w:val="32"/>
          <w:szCs w:val="32"/>
        </w:rPr>
        <w:t>三车辆</w:t>
      </w:r>
      <w:r>
        <w:rPr>
          <w:rFonts w:ascii="仿宋_GB2312" w:eastAsia="仿宋_GB2312" w:hint="eastAsia"/>
          <w:sz w:val="32"/>
          <w:szCs w:val="32"/>
        </w:rPr>
        <w:t>服务中心单位2024年度政府性基金支出预算0.00万元。与上年预</w:t>
      </w:r>
      <w:r>
        <w:rPr>
          <w:rFonts w:ascii="仿宋_GB2312" w:eastAsia="仿宋_GB2312"/>
          <w:sz w:val="32"/>
          <w:szCs w:val="32"/>
        </w:rPr>
        <w:t>算</w:t>
      </w:r>
      <w:r>
        <w:rPr>
          <w:rFonts w:ascii="仿宋_GB2312" w:eastAsia="仿宋_GB2312" w:hint="eastAsia"/>
          <w:sz w:val="32"/>
          <w:szCs w:val="32"/>
        </w:rPr>
        <w:t>相比，增加（减少）0.00万元，增长（减少）0.00%，变动原因：无。其中：无。</w:t>
      </w:r>
    </w:p>
    <w:p w:rsidR="00243631" w:rsidRDefault="00243631" w:rsidP="00243631">
      <w:pPr>
        <w:pStyle w:val="2"/>
        <w:ind w:leftChars="0" w:left="0" w:firstLineChars="200" w:firstLine="640"/>
        <w:rPr>
          <w:rFonts w:ascii="黑体" w:eastAsia="黑体" w:hAnsi="黑体" w:hint="default"/>
          <w:color w:val="000000"/>
          <w:sz w:val="32"/>
          <w:szCs w:val="32"/>
        </w:rPr>
      </w:pPr>
      <w:r>
        <w:rPr>
          <w:rFonts w:ascii="黑体" w:eastAsia="黑体" w:hAnsi="黑体"/>
          <w:color w:val="000000"/>
          <w:sz w:val="32"/>
          <w:szCs w:val="32"/>
        </w:rPr>
        <w:t>五、国有资本经营预算</w:t>
      </w:r>
      <w:r>
        <w:rPr>
          <w:rFonts w:ascii="黑体" w:eastAsia="黑体" w:hAnsi="黑体" w:hint="default"/>
          <w:color w:val="000000"/>
          <w:sz w:val="32"/>
          <w:szCs w:val="32"/>
        </w:rPr>
        <w:t>财政拨款支出情况说明</w:t>
      </w:r>
    </w:p>
    <w:p w:rsidR="00243631" w:rsidRPr="00243631" w:rsidRDefault="00243631" w:rsidP="00243631">
      <w:pPr>
        <w:spacing w:before="100" w:beforeAutospacing="1" w:after="100" w:afterAutospacing="1" w:line="560" w:lineRule="atLeast"/>
        <w:ind w:firstLine="640"/>
        <w:rPr>
          <w:rFonts w:ascii="仿宋_GB2312" w:eastAsia="仿宋_GB2312"/>
          <w:sz w:val="32"/>
          <w:szCs w:val="32"/>
        </w:rPr>
      </w:pPr>
      <w:r>
        <w:rPr>
          <w:rFonts w:ascii="仿宋_GB2312" w:eastAsia="仿宋_GB2312" w:hint="eastAsia"/>
          <w:sz w:val="32"/>
          <w:szCs w:val="32"/>
        </w:rPr>
        <w:t>内蒙古自治区机关事务管理局第三车辆服务中心单位2024年度国有资本经营</w:t>
      </w:r>
      <w:r>
        <w:rPr>
          <w:rFonts w:ascii="仿宋_GB2312" w:eastAsia="仿宋_GB2312"/>
          <w:sz w:val="32"/>
          <w:szCs w:val="32"/>
        </w:rPr>
        <w:t>预算</w:t>
      </w:r>
      <w:r>
        <w:rPr>
          <w:rFonts w:ascii="仿宋_GB2312" w:eastAsia="仿宋_GB2312" w:hint="eastAsia"/>
          <w:sz w:val="32"/>
          <w:szCs w:val="32"/>
        </w:rPr>
        <w:t>0.00万元。与上年预</w:t>
      </w:r>
      <w:r>
        <w:rPr>
          <w:rFonts w:ascii="仿宋_GB2312" w:eastAsia="仿宋_GB2312"/>
          <w:sz w:val="32"/>
          <w:szCs w:val="32"/>
        </w:rPr>
        <w:t>算</w:t>
      </w:r>
      <w:r>
        <w:rPr>
          <w:rFonts w:ascii="仿宋_GB2312" w:eastAsia="仿宋_GB2312" w:hint="eastAsia"/>
          <w:sz w:val="32"/>
          <w:szCs w:val="32"/>
        </w:rPr>
        <w:t>相比，增加（减少）0.00万元，增长（减少）0.00%，变动原因：无。其中：无。</w:t>
      </w:r>
    </w:p>
    <w:p w:rsidR="00AA4932" w:rsidRDefault="00243631" w:rsidP="00AA4932">
      <w:pPr>
        <w:adjustRightInd w:val="0"/>
        <w:snapToGrid w:val="0"/>
        <w:spacing w:line="560" w:lineRule="exact"/>
        <w:ind w:firstLineChars="200" w:firstLine="640"/>
      </w:pPr>
      <w:r>
        <w:rPr>
          <w:rFonts w:ascii="黑体" w:eastAsia="黑体" w:hAnsi="黑体" w:hint="eastAsia"/>
          <w:color w:val="000000"/>
          <w:sz w:val="32"/>
          <w:szCs w:val="32"/>
        </w:rPr>
        <w:t>六</w:t>
      </w:r>
      <w:r w:rsidR="00AA4932">
        <w:rPr>
          <w:rFonts w:ascii="黑体" w:eastAsia="黑体" w:hAnsi="黑体" w:hint="eastAsia"/>
          <w:color w:val="000000"/>
          <w:sz w:val="32"/>
          <w:szCs w:val="32"/>
        </w:rPr>
        <w:t>、财政拨款“三公”经费预算情况说明</w:t>
      </w:r>
    </w:p>
    <w:p w:rsidR="00AA4932" w:rsidRPr="008D0778" w:rsidRDefault="008D0778" w:rsidP="00AA493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内</w:t>
      </w:r>
      <w:r w:rsidR="00AA4932">
        <w:rPr>
          <w:rFonts w:ascii="仿宋_GB2312" w:eastAsia="仿宋_GB2312" w:hint="eastAsia"/>
          <w:sz w:val="32"/>
          <w:szCs w:val="32"/>
        </w:rPr>
        <w:t>蒙古自治区机关事务管理局第</w:t>
      </w:r>
      <w:r w:rsidR="002309CA">
        <w:rPr>
          <w:rFonts w:ascii="仿宋_GB2312" w:eastAsia="仿宋_GB2312" w:hint="eastAsia"/>
          <w:sz w:val="32"/>
          <w:szCs w:val="32"/>
        </w:rPr>
        <w:t>三车辆</w:t>
      </w:r>
      <w:r w:rsidR="00AA4932">
        <w:rPr>
          <w:rFonts w:ascii="仿宋_GB2312" w:eastAsia="仿宋_GB2312" w:hint="eastAsia"/>
          <w:sz w:val="32"/>
          <w:szCs w:val="32"/>
        </w:rPr>
        <w:t>服务中心单位2024年度财政拨款“三公”经费预</w:t>
      </w:r>
      <w:r w:rsidR="00AA4932">
        <w:rPr>
          <w:rFonts w:ascii="仿宋_GB2312" w:eastAsia="仿宋_GB2312"/>
          <w:sz w:val="32"/>
          <w:szCs w:val="32"/>
        </w:rPr>
        <w:t>算</w:t>
      </w:r>
      <w:r w:rsidR="00AA4932">
        <w:rPr>
          <w:rFonts w:ascii="仿宋_GB2312" w:eastAsia="仿宋_GB2312" w:hint="eastAsia"/>
          <w:sz w:val="32"/>
          <w:szCs w:val="32"/>
        </w:rPr>
        <w:t>支出</w:t>
      </w:r>
      <w:r w:rsidR="00F75B8C">
        <w:rPr>
          <w:rFonts w:ascii="仿宋_GB2312" w:eastAsia="仿宋_GB2312"/>
          <w:sz w:val="32"/>
          <w:szCs w:val="32"/>
        </w:rPr>
        <w:t>460</w:t>
      </w:r>
      <w:r w:rsidR="00AA4932">
        <w:rPr>
          <w:rFonts w:ascii="仿宋_GB2312" w:eastAsia="仿宋_GB2312" w:hint="eastAsia"/>
          <w:sz w:val="32"/>
          <w:szCs w:val="32"/>
        </w:rPr>
        <w:t>万元。因公出国（境）费预</w:t>
      </w:r>
      <w:r w:rsidR="00AA4932">
        <w:rPr>
          <w:rFonts w:ascii="仿宋_GB2312" w:eastAsia="仿宋_GB2312"/>
          <w:sz w:val="32"/>
          <w:szCs w:val="32"/>
        </w:rPr>
        <w:t>算</w:t>
      </w:r>
      <w:r w:rsidR="00AA4932">
        <w:rPr>
          <w:rFonts w:ascii="仿宋_GB2312" w:eastAsia="仿宋_GB2312" w:hint="eastAsia"/>
          <w:sz w:val="32"/>
          <w:szCs w:val="32"/>
        </w:rPr>
        <w:t>支出0.00万元，占0.00%；公务用车购置及运行维护费预</w:t>
      </w:r>
      <w:r w:rsidR="00AA4932">
        <w:rPr>
          <w:rFonts w:ascii="仿宋_GB2312" w:eastAsia="仿宋_GB2312"/>
          <w:sz w:val="32"/>
          <w:szCs w:val="32"/>
        </w:rPr>
        <w:t>算</w:t>
      </w:r>
      <w:r w:rsidR="00AA4932">
        <w:rPr>
          <w:rFonts w:ascii="仿宋_GB2312" w:eastAsia="仿宋_GB2312" w:hint="eastAsia"/>
          <w:sz w:val="32"/>
          <w:szCs w:val="32"/>
        </w:rPr>
        <w:t>支出</w:t>
      </w:r>
      <w:r w:rsidR="00F75B8C">
        <w:rPr>
          <w:rFonts w:ascii="仿宋_GB2312" w:eastAsia="仿宋_GB2312"/>
          <w:sz w:val="32"/>
          <w:szCs w:val="32"/>
        </w:rPr>
        <w:t>460</w:t>
      </w:r>
      <w:r w:rsidR="00AA4932">
        <w:rPr>
          <w:rFonts w:ascii="仿宋_GB2312" w:eastAsia="仿宋_GB2312" w:hint="eastAsia"/>
          <w:sz w:val="32"/>
          <w:szCs w:val="32"/>
        </w:rPr>
        <w:t>万元，占</w:t>
      </w:r>
      <w:r w:rsidR="00F75B8C">
        <w:rPr>
          <w:rFonts w:ascii="仿宋_GB2312" w:eastAsia="仿宋_GB2312" w:hint="eastAsia"/>
          <w:sz w:val="32"/>
          <w:szCs w:val="32"/>
        </w:rPr>
        <w:t>10</w:t>
      </w:r>
      <w:r w:rsidR="00AA4932">
        <w:rPr>
          <w:rFonts w:ascii="仿宋_GB2312" w:eastAsia="仿宋_GB2312" w:hint="eastAsia"/>
          <w:sz w:val="32"/>
          <w:szCs w:val="32"/>
        </w:rPr>
        <w:t>0.00%；公务接待费预</w:t>
      </w:r>
      <w:r w:rsidR="00AA4932">
        <w:rPr>
          <w:rFonts w:ascii="仿宋_GB2312" w:eastAsia="仿宋_GB2312"/>
          <w:sz w:val="32"/>
          <w:szCs w:val="32"/>
        </w:rPr>
        <w:t>算</w:t>
      </w:r>
      <w:r w:rsidR="00AA4932">
        <w:rPr>
          <w:rFonts w:ascii="仿宋_GB2312" w:eastAsia="仿宋_GB2312" w:hint="eastAsia"/>
          <w:sz w:val="32"/>
          <w:szCs w:val="32"/>
        </w:rPr>
        <w:t>支出0.00万元，占0.00%。其中：</w:t>
      </w:r>
    </w:p>
    <w:p w:rsidR="00AA4932" w:rsidRDefault="00AA4932" w:rsidP="00AA4932">
      <w:pPr>
        <w:spacing w:before="100" w:beforeAutospacing="1" w:after="100" w:afterAutospacing="1" w:line="560" w:lineRule="atLeast"/>
        <w:ind w:firstLine="640"/>
        <w:rPr>
          <w:rFonts w:ascii="仿宋_GB2312" w:eastAsia="仿宋_GB2312"/>
          <w:sz w:val="32"/>
          <w:szCs w:val="32"/>
        </w:rPr>
      </w:pPr>
      <w:r>
        <w:rPr>
          <w:rFonts w:ascii="仿宋_GB2312" w:eastAsia="仿宋_GB2312" w:hint="eastAsia"/>
          <w:sz w:val="32"/>
          <w:szCs w:val="32"/>
        </w:rPr>
        <w:lastRenderedPageBreak/>
        <w:t>1.因公出国（境）费预</w:t>
      </w:r>
      <w:r>
        <w:rPr>
          <w:rFonts w:ascii="仿宋_GB2312" w:eastAsia="仿宋_GB2312"/>
          <w:sz w:val="32"/>
          <w:szCs w:val="32"/>
        </w:rPr>
        <w:t>算</w:t>
      </w:r>
      <w:r>
        <w:rPr>
          <w:rFonts w:ascii="仿宋_GB2312" w:eastAsia="仿宋_GB2312" w:hint="eastAsia"/>
          <w:sz w:val="32"/>
          <w:szCs w:val="32"/>
        </w:rPr>
        <w:t>支出0.00万元，全年出国（境）团组0个，累计0人次。与上年预</w:t>
      </w:r>
      <w:r>
        <w:rPr>
          <w:rFonts w:ascii="仿宋_GB2312" w:eastAsia="仿宋_GB2312"/>
          <w:sz w:val="32"/>
          <w:szCs w:val="32"/>
        </w:rPr>
        <w:t>算</w:t>
      </w:r>
      <w:r>
        <w:rPr>
          <w:rFonts w:ascii="仿宋_GB2312" w:eastAsia="仿宋_GB2312" w:hint="eastAsia"/>
          <w:sz w:val="32"/>
          <w:szCs w:val="32"/>
        </w:rPr>
        <w:t>相比，增加（减少）0.00万元，增长（减少）0.00%，变动原因：无。</w:t>
      </w:r>
    </w:p>
    <w:p w:rsidR="00AA4932" w:rsidRDefault="00AA4932" w:rsidP="00AA4932">
      <w:pPr>
        <w:spacing w:before="100" w:beforeAutospacing="1" w:after="100" w:afterAutospacing="1" w:line="560" w:lineRule="atLeast"/>
        <w:ind w:firstLine="640"/>
        <w:rPr>
          <w:rFonts w:ascii="仿宋_GB2312" w:eastAsia="仿宋_GB2312"/>
          <w:sz w:val="32"/>
          <w:szCs w:val="32"/>
        </w:rPr>
      </w:pPr>
      <w:r>
        <w:rPr>
          <w:rFonts w:ascii="仿宋_GB2312" w:eastAsia="仿宋_GB2312" w:hint="eastAsia"/>
          <w:sz w:val="32"/>
          <w:szCs w:val="32"/>
        </w:rPr>
        <w:t>2.公务用车购置及运行维护费预</w:t>
      </w:r>
      <w:r>
        <w:rPr>
          <w:rFonts w:ascii="仿宋_GB2312" w:eastAsia="仿宋_GB2312"/>
          <w:sz w:val="32"/>
          <w:szCs w:val="32"/>
        </w:rPr>
        <w:t>算</w:t>
      </w:r>
      <w:r>
        <w:rPr>
          <w:rFonts w:ascii="仿宋_GB2312" w:eastAsia="仿宋_GB2312" w:hint="eastAsia"/>
          <w:sz w:val="32"/>
          <w:szCs w:val="32"/>
        </w:rPr>
        <w:t>支出</w:t>
      </w:r>
      <w:r w:rsidR="008D0778">
        <w:rPr>
          <w:rFonts w:ascii="仿宋_GB2312" w:eastAsia="仿宋_GB2312" w:hint="eastAsia"/>
          <w:sz w:val="32"/>
          <w:szCs w:val="32"/>
        </w:rPr>
        <w:t>46</w:t>
      </w:r>
      <w:r>
        <w:rPr>
          <w:rFonts w:ascii="仿宋_GB2312" w:eastAsia="仿宋_GB2312" w:hint="eastAsia"/>
          <w:sz w:val="32"/>
          <w:szCs w:val="32"/>
        </w:rPr>
        <w:t>0.00万元。其中：</w:t>
      </w:r>
    </w:p>
    <w:p w:rsidR="00AA4932" w:rsidRDefault="00AA4932" w:rsidP="00AA4932">
      <w:pPr>
        <w:spacing w:before="100" w:beforeAutospacing="1" w:after="100" w:afterAutospacing="1" w:line="560" w:lineRule="atLeast"/>
        <w:ind w:firstLine="640"/>
        <w:rPr>
          <w:rFonts w:ascii="仿宋_GB2312" w:eastAsia="仿宋_GB2312"/>
          <w:sz w:val="32"/>
          <w:szCs w:val="32"/>
        </w:rPr>
      </w:pPr>
      <w:r>
        <w:rPr>
          <w:rFonts w:ascii="仿宋_GB2312" w:eastAsia="仿宋_GB2312" w:hint="eastAsia"/>
          <w:sz w:val="32"/>
          <w:szCs w:val="32"/>
        </w:rPr>
        <w:t>（1）公务用车购置预</w:t>
      </w:r>
      <w:r>
        <w:rPr>
          <w:rFonts w:ascii="仿宋_GB2312" w:eastAsia="仿宋_GB2312"/>
          <w:sz w:val="32"/>
          <w:szCs w:val="32"/>
        </w:rPr>
        <w:t>算</w:t>
      </w:r>
      <w:r>
        <w:rPr>
          <w:rFonts w:ascii="仿宋_GB2312" w:eastAsia="仿宋_GB2312" w:hint="eastAsia"/>
          <w:sz w:val="32"/>
          <w:szCs w:val="32"/>
        </w:rPr>
        <w:t>支出0.00万元。本年度使用财政拨款购置公务用车0辆，开支内容：无。与上年预</w:t>
      </w:r>
      <w:r>
        <w:rPr>
          <w:rFonts w:ascii="仿宋_GB2312" w:eastAsia="仿宋_GB2312"/>
          <w:sz w:val="32"/>
          <w:szCs w:val="32"/>
        </w:rPr>
        <w:t>算</w:t>
      </w:r>
      <w:r>
        <w:rPr>
          <w:rFonts w:ascii="仿宋_GB2312" w:eastAsia="仿宋_GB2312" w:hint="eastAsia"/>
          <w:sz w:val="32"/>
          <w:szCs w:val="32"/>
        </w:rPr>
        <w:t>相比，增加（减少）0.00万元，增长（减少）0.00%，变动原因：无。</w:t>
      </w:r>
    </w:p>
    <w:p w:rsidR="00AA4932" w:rsidRPr="008D0778" w:rsidRDefault="00AA4932" w:rsidP="008D0778">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（2）公务用车运行维护费预</w:t>
      </w:r>
      <w:r>
        <w:rPr>
          <w:rFonts w:ascii="仿宋_GB2312" w:eastAsia="仿宋_GB2312"/>
          <w:sz w:val="32"/>
          <w:szCs w:val="32"/>
        </w:rPr>
        <w:t>算</w:t>
      </w:r>
      <w:r>
        <w:rPr>
          <w:rFonts w:ascii="仿宋_GB2312" w:eastAsia="仿宋_GB2312" w:hint="eastAsia"/>
          <w:sz w:val="32"/>
          <w:szCs w:val="32"/>
        </w:rPr>
        <w:t>支出</w:t>
      </w:r>
      <w:r w:rsidR="008D0778">
        <w:rPr>
          <w:rFonts w:ascii="仿宋_GB2312" w:eastAsia="仿宋_GB2312" w:hint="eastAsia"/>
          <w:sz w:val="32"/>
          <w:szCs w:val="32"/>
        </w:rPr>
        <w:t>46</w:t>
      </w:r>
      <w:r>
        <w:rPr>
          <w:rFonts w:ascii="仿宋_GB2312" w:eastAsia="仿宋_GB2312" w:hint="eastAsia"/>
          <w:sz w:val="32"/>
          <w:szCs w:val="32"/>
        </w:rPr>
        <w:t>0.00万元。公务用车运行维护费主要用于按规定保留的公务用车的燃料费、维修费、过桥过路费、保险费、安全奖励费用等支出。截至2023年12月31日，使用财政拨款开支的公务用车保有量为</w:t>
      </w:r>
      <w:r w:rsidR="008D0778">
        <w:rPr>
          <w:rFonts w:ascii="仿宋_GB2312" w:eastAsia="仿宋_GB2312"/>
          <w:sz w:val="32"/>
          <w:szCs w:val="32"/>
        </w:rPr>
        <w:t>1</w:t>
      </w:r>
      <w:r w:rsidR="007C4EAE">
        <w:rPr>
          <w:rFonts w:ascii="仿宋_GB2312" w:eastAsia="仿宋_GB2312"/>
          <w:sz w:val="32"/>
          <w:szCs w:val="32"/>
        </w:rPr>
        <w:t>55</w:t>
      </w:r>
      <w:r>
        <w:rPr>
          <w:rFonts w:ascii="仿宋_GB2312" w:eastAsia="仿宋_GB2312" w:hint="eastAsia"/>
          <w:sz w:val="32"/>
          <w:szCs w:val="32"/>
        </w:rPr>
        <w:t>辆。与上年</w:t>
      </w:r>
      <w:r w:rsidR="008D0778">
        <w:rPr>
          <w:rFonts w:ascii="仿宋_GB2312" w:eastAsia="仿宋_GB2312" w:hint="eastAsia"/>
          <w:sz w:val="32"/>
          <w:szCs w:val="32"/>
        </w:rPr>
        <w:t>预算相比，</w:t>
      </w:r>
      <w:r>
        <w:rPr>
          <w:rFonts w:ascii="仿宋_GB2312" w:eastAsia="仿宋_GB2312" w:hint="eastAsia"/>
          <w:sz w:val="32"/>
          <w:szCs w:val="32"/>
        </w:rPr>
        <w:t>减少</w:t>
      </w:r>
      <w:r w:rsidR="008D0778">
        <w:rPr>
          <w:rFonts w:ascii="仿宋_GB2312" w:eastAsia="仿宋_GB2312" w:hint="eastAsia"/>
          <w:sz w:val="32"/>
          <w:szCs w:val="32"/>
        </w:rPr>
        <w:t>7</w:t>
      </w:r>
      <w:r w:rsidR="008D0778">
        <w:rPr>
          <w:rFonts w:ascii="仿宋_GB2312" w:eastAsia="仿宋_GB2312"/>
          <w:sz w:val="32"/>
          <w:szCs w:val="32"/>
        </w:rPr>
        <w:t>0</w:t>
      </w:r>
      <w:r>
        <w:rPr>
          <w:rFonts w:ascii="仿宋_GB2312" w:eastAsia="仿宋_GB2312" w:hint="eastAsia"/>
          <w:sz w:val="32"/>
          <w:szCs w:val="32"/>
        </w:rPr>
        <w:t>万元，减少</w:t>
      </w:r>
      <w:r w:rsidR="008D0778">
        <w:rPr>
          <w:rFonts w:ascii="仿宋_GB2312" w:eastAsia="仿宋_GB2312" w:hint="eastAsia"/>
          <w:sz w:val="32"/>
          <w:szCs w:val="32"/>
        </w:rPr>
        <w:t>1</w:t>
      </w:r>
      <w:r w:rsidR="008D0778">
        <w:rPr>
          <w:rFonts w:ascii="仿宋_GB2312" w:eastAsia="仿宋_GB2312"/>
          <w:sz w:val="32"/>
          <w:szCs w:val="32"/>
        </w:rPr>
        <w:t>3.2</w:t>
      </w:r>
      <w:r>
        <w:rPr>
          <w:rFonts w:ascii="仿宋_GB2312" w:eastAsia="仿宋_GB2312" w:hint="eastAsia"/>
          <w:sz w:val="32"/>
          <w:szCs w:val="32"/>
        </w:rPr>
        <w:t>%，变动原因：</w:t>
      </w:r>
      <w:r w:rsidR="008D0778" w:rsidRPr="005B0040">
        <w:rPr>
          <w:rFonts w:ascii="仿宋_GB2312" w:eastAsia="仿宋_GB2312" w:hint="eastAsia"/>
          <w:sz w:val="32"/>
          <w:szCs w:val="32"/>
        </w:rPr>
        <w:t>一是</w:t>
      </w:r>
      <w:r w:rsidR="008D0778" w:rsidRPr="005B0040">
        <w:rPr>
          <w:rFonts w:ascii="仿宋_GB2312" w:eastAsia="仿宋_GB2312" w:hAnsi="仿宋" w:cs="宋体" w:hint="eastAsia"/>
          <w:kern w:val="0"/>
          <w:sz w:val="32"/>
          <w:szCs w:val="32"/>
        </w:rPr>
        <w:t>2023年8月份往盟市旗县调拨出10台公务用车，导致</w:t>
      </w:r>
      <w:r w:rsidR="007C4EAE">
        <w:rPr>
          <w:rFonts w:ascii="仿宋_GB2312" w:eastAsia="仿宋_GB2312" w:hAnsi="仿宋" w:cs="宋体" w:hint="eastAsia"/>
          <w:kern w:val="0"/>
          <w:sz w:val="32"/>
          <w:szCs w:val="32"/>
        </w:rPr>
        <w:t>2024年</w:t>
      </w:r>
      <w:r w:rsidR="008D0778" w:rsidRPr="005B0040">
        <w:rPr>
          <w:rFonts w:ascii="仿宋_GB2312" w:eastAsia="仿宋_GB2312" w:hAnsi="仿宋" w:cs="宋体" w:hint="eastAsia"/>
          <w:kern w:val="0"/>
          <w:sz w:val="32"/>
          <w:szCs w:val="32"/>
        </w:rPr>
        <w:t>公务用车运行相关费用减少；二是</w:t>
      </w:r>
      <w:r w:rsidR="007C4EAE">
        <w:rPr>
          <w:rFonts w:ascii="仿宋_GB2312" w:eastAsia="仿宋_GB2312" w:hAnsi="仿宋" w:cs="宋体" w:hint="eastAsia"/>
          <w:kern w:val="0"/>
          <w:sz w:val="32"/>
          <w:szCs w:val="32"/>
        </w:rPr>
        <w:t>2024年公务用车运行经费</w:t>
      </w:r>
      <w:r w:rsidR="007C4EAE">
        <w:rPr>
          <w:rFonts w:ascii="仿宋_GB2312" w:eastAsia="仿宋_GB2312" w:hAnsi="仿宋" w:cs="宋体"/>
          <w:kern w:val="0"/>
          <w:sz w:val="32"/>
          <w:szCs w:val="32"/>
        </w:rPr>
        <w:t>减少</w:t>
      </w:r>
      <w:r w:rsidR="007C4EAE" w:rsidRPr="005B0040">
        <w:rPr>
          <w:rFonts w:ascii="仿宋_GB2312" w:eastAsia="仿宋_GB2312" w:hAnsi="仿宋" w:cs="宋体" w:hint="eastAsia"/>
          <w:kern w:val="0"/>
          <w:sz w:val="32"/>
          <w:szCs w:val="32"/>
        </w:rPr>
        <w:t>50万元</w:t>
      </w:r>
      <w:r w:rsidR="007C4EAE">
        <w:rPr>
          <w:rFonts w:ascii="仿宋_GB2312" w:eastAsia="仿宋_GB2312" w:hAnsi="仿宋" w:cs="宋体" w:hint="eastAsia"/>
          <w:kern w:val="0"/>
          <w:sz w:val="32"/>
          <w:szCs w:val="32"/>
        </w:rPr>
        <w:t>调剂</w:t>
      </w:r>
      <w:r w:rsidR="007C4EAE" w:rsidRPr="005B0040">
        <w:rPr>
          <w:rFonts w:ascii="仿宋_GB2312" w:eastAsia="仿宋_GB2312" w:hAnsi="仿宋" w:cs="宋体" w:hint="eastAsia"/>
          <w:kern w:val="0"/>
          <w:sz w:val="32"/>
          <w:szCs w:val="32"/>
        </w:rPr>
        <w:t>到其他二级单位</w:t>
      </w:r>
      <w:r w:rsidR="007C4EAE">
        <w:rPr>
          <w:rFonts w:ascii="仿宋_GB2312" w:eastAsia="仿宋_GB2312" w:hAnsi="仿宋" w:cs="宋体" w:hint="eastAsia"/>
          <w:kern w:val="0"/>
          <w:sz w:val="32"/>
          <w:szCs w:val="32"/>
        </w:rPr>
        <w:t>。</w:t>
      </w:r>
    </w:p>
    <w:p w:rsidR="00AA4932" w:rsidRDefault="00AA4932" w:rsidP="00AA493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3.公务接待费预</w:t>
      </w:r>
      <w:r>
        <w:rPr>
          <w:rFonts w:ascii="仿宋_GB2312" w:eastAsia="仿宋_GB2312"/>
          <w:sz w:val="32"/>
          <w:szCs w:val="32"/>
        </w:rPr>
        <w:t>算</w:t>
      </w:r>
      <w:r>
        <w:rPr>
          <w:rFonts w:ascii="仿宋_GB2312" w:eastAsia="仿宋_GB2312" w:hint="eastAsia"/>
          <w:sz w:val="32"/>
          <w:szCs w:val="32"/>
        </w:rPr>
        <w:t>支出0.00万元。其中：国内公务接待支出0.00万元，接待0批次，0人次，开支内容：无；国（境）外公务接待支出0.00万元，接待0批次，0人次，开支内容：无。与上年预</w:t>
      </w:r>
      <w:r>
        <w:rPr>
          <w:rFonts w:ascii="仿宋_GB2312" w:eastAsia="仿宋_GB2312"/>
          <w:sz w:val="32"/>
          <w:szCs w:val="32"/>
        </w:rPr>
        <w:t>算</w:t>
      </w:r>
      <w:r>
        <w:rPr>
          <w:rFonts w:ascii="仿宋_GB2312" w:eastAsia="仿宋_GB2312" w:hint="eastAsia"/>
          <w:sz w:val="32"/>
          <w:szCs w:val="32"/>
        </w:rPr>
        <w:t>相比，增加（减少）0.00万元，增长（减少）0.00%，变动原因：无。</w:t>
      </w:r>
    </w:p>
    <w:p w:rsidR="00AA4932" w:rsidRDefault="00243631" w:rsidP="00AA4932">
      <w:pPr>
        <w:adjustRightInd w:val="0"/>
        <w:snapToGrid w:val="0"/>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七</w:t>
      </w:r>
      <w:r w:rsidR="00AA4932">
        <w:rPr>
          <w:rFonts w:ascii="黑体" w:eastAsia="黑体" w:hAnsi="黑体" w:hint="eastAsia"/>
          <w:color w:val="000000"/>
          <w:sz w:val="32"/>
          <w:szCs w:val="32"/>
        </w:rPr>
        <w:t>、项目支出预算情况说明</w:t>
      </w:r>
    </w:p>
    <w:p w:rsidR="00AA4932" w:rsidRDefault="00AA4932" w:rsidP="00AA4932">
      <w:pPr>
        <w:spacing w:before="100" w:beforeAutospacing="1" w:after="100" w:afterAutospacing="1" w:line="560" w:lineRule="atLeast"/>
        <w:ind w:firstLine="640"/>
        <w:rPr>
          <w:rFonts w:ascii="仿宋_GB2312" w:eastAsia="仿宋_GB2312"/>
        </w:rPr>
      </w:pPr>
      <w:r>
        <w:rPr>
          <w:rFonts w:ascii="仿宋_GB2312" w:eastAsia="仿宋_GB2312" w:hint="eastAsia"/>
          <w:sz w:val="32"/>
          <w:szCs w:val="32"/>
        </w:rPr>
        <w:lastRenderedPageBreak/>
        <w:t>内蒙古自治区机关事务管理局第</w:t>
      </w:r>
      <w:r w:rsidR="002309CA">
        <w:rPr>
          <w:rFonts w:ascii="仿宋_GB2312" w:eastAsia="仿宋_GB2312" w:hint="eastAsia"/>
          <w:sz w:val="32"/>
          <w:szCs w:val="32"/>
        </w:rPr>
        <w:t>三车辆</w:t>
      </w:r>
      <w:r>
        <w:rPr>
          <w:rFonts w:ascii="仿宋_GB2312" w:eastAsia="仿宋_GB2312" w:hint="eastAsia"/>
          <w:sz w:val="32"/>
          <w:szCs w:val="32"/>
        </w:rPr>
        <w:t>服务中心单位2024年度预算安排项目</w:t>
      </w:r>
      <w:r w:rsidR="001C5F26">
        <w:rPr>
          <w:rFonts w:ascii="仿宋_GB2312" w:eastAsia="仿宋_GB2312"/>
          <w:sz w:val="32"/>
          <w:szCs w:val="32"/>
        </w:rPr>
        <w:t>1</w:t>
      </w:r>
      <w:r>
        <w:rPr>
          <w:rFonts w:ascii="仿宋_GB2312" w:eastAsia="仿宋_GB2312" w:hint="eastAsia"/>
          <w:sz w:val="32"/>
          <w:szCs w:val="32"/>
        </w:rPr>
        <w:t>个，实施项目</w:t>
      </w:r>
      <w:r w:rsidR="001C5F26">
        <w:rPr>
          <w:rFonts w:ascii="仿宋_GB2312" w:eastAsia="仿宋_GB2312"/>
          <w:sz w:val="32"/>
          <w:szCs w:val="32"/>
        </w:rPr>
        <w:t>1</w:t>
      </w:r>
      <w:r>
        <w:rPr>
          <w:rFonts w:ascii="仿宋_GB2312" w:eastAsia="仿宋_GB2312" w:hint="eastAsia"/>
          <w:sz w:val="32"/>
          <w:szCs w:val="32"/>
        </w:rPr>
        <w:t>个，项目预算支出总金额</w:t>
      </w:r>
      <w:r w:rsidR="001C5F26">
        <w:rPr>
          <w:rFonts w:ascii="仿宋_GB2312" w:eastAsia="仿宋_GB2312"/>
          <w:sz w:val="32"/>
          <w:szCs w:val="32"/>
        </w:rPr>
        <w:t>605</w:t>
      </w:r>
      <w:r>
        <w:rPr>
          <w:rFonts w:ascii="仿宋_GB2312" w:eastAsia="仿宋_GB2312" w:hint="eastAsia"/>
          <w:sz w:val="32"/>
          <w:szCs w:val="32"/>
        </w:rPr>
        <w:t>万元。资金来源包括本年财政拨款金额</w:t>
      </w:r>
      <w:r w:rsidR="001C5F26">
        <w:rPr>
          <w:rFonts w:ascii="仿宋_GB2312" w:eastAsia="仿宋_GB2312"/>
          <w:sz w:val="32"/>
          <w:szCs w:val="32"/>
        </w:rPr>
        <w:t>605</w:t>
      </w:r>
      <w:r>
        <w:rPr>
          <w:rFonts w:ascii="仿宋_GB2312" w:eastAsia="仿宋_GB2312" w:hint="eastAsia"/>
          <w:sz w:val="32"/>
          <w:szCs w:val="32"/>
        </w:rPr>
        <w:t>万元，本年其他资金0.00万元。</w:t>
      </w:r>
    </w:p>
    <w:p w:rsidR="00AA4932" w:rsidRDefault="00AA4932" w:rsidP="00AA4932">
      <w:pPr>
        <w:pStyle w:val="2"/>
        <w:rPr>
          <w:rFonts w:hint="default"/>
        </w:rPr>
      </w:pPr>
    </w:p>
    <w:p w:rsidR="00AA4932" w:rsidRDefault="00AA4932" w:rsidP="007C4EAE">
      <w:pPr>
        <w:adjustRightInd w:val="0"/>
        <w:snapToGrid w:val="0"/>
        <w:spacing w:line="560" w:lineRule="exact"/>
        <w:rPr>
          <w:rFonts w:ascii="黑体" w:eastAsia="黑体" w:hAnsi="黑体"/>
          <w:color w:val="000000"/>
          <w:sz w:val="32"/>
          <w:szCs w:val="32"/>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Default="00243631" w:rsidP="00243631">
      <w:pPr>
        <w:pStyle w:val="2"/>
        <w:rPr>
          <w:rFonts w:hint="default"/>
        </w:rPr>
      </w:pPr>
    </w:p>
    <w:p w:rsidR="00243631" w:rsidRPr="00243631" w:rsidRDefault="00243631" w:rsidP="00243631">
      <w:pPr>
        <w:pStyle w:val="2"/>
        <w:rPr>
          <w:rFonts w:hint="default"/>
        </w:rPr>
      </w:pPr>
    </w:p>
    <w:p w:rsidR="00AA4932" w:rsidRDefault="00AA4932" w:rsidP="00AA4932">
      <w:pPr>
        <w:adjustRightInd w:val="0"/>
        <w:snapToGrid w:val="0"/>
        <w:spacing w:line="560" w:lineRule="exact"/>
        <w:jc w:val="center"/>
        <w:rPr>
          <w:rFonts w:ascii="楷体_GB2312" w:eastAsia="楷体_GB2312" w:hAnsi="黑体"/>
          <w:b/>
          <w:color w:val="000000"/>
          <w:sz w:val="36"/>
          <w:szCs w:val="36"/>
        </w:rPr>
      </w:pPr>
      <w:r>
        <w:rPr>
          <w:rFonts w:ascii="楷体_GB2312" w:eastAsia="楷体_GB2312" w:hAnsi="黑体" w:hint="eastAsia"/>
          <w:b/>
          <w:color w:val="000000"/>
          <w:sz w:val="36"/>
          <w:szCs w:val="36"/>
        </w:rPr>
        <w:lastRenderedPageBreak/>
        <w:t>第三部分  其他公开事项说明</w:t>
      </w:r>
    </w:p>
    <w:p w:rsidR="00AA4932" w:rsidRDefault="00AA4932" w:rsidP="00AA4932">
      <w:pPr>
        <w:adjustRightInd w:val="0"/>
        <w:snapToGrid w:val="0"/>
        <w:spacing w:line="560" w:lineRule="exact"/>
        <w:ind w:firstLineChars="200" w:firstLine="640"/>
        <w:rPr>
          <w:rFonts w:ascii="黑体" w:eastAsia="黑体" w:hAnsi="黑体"/>
          <w:color w:val="000000"/>
          <w:sz w:val="32"/>
          <w:szCs w:val="32"/>
        </w:rPr>
      </w:pPr>
    </w:p>
    <w:p w:rsidR="00AA4932" w:rsidRDefault="00AA4932" w:rsidP="00AA4932">
      <w:pPr>
        <w:adjustRightInd w:val="0"/>
        <w:snapToGrid w:val="0"/>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一、机关运行经费安排情况说明</w:t>
      </w:r>
    </w:p>
    <w:p w:rsidR="00AA4932" w:rsidRPr="008E6642" w:rsidRDefault="00AA4932" w:rsidP="00AA4932">
      <w:pPr>
        <w:snapToGrid w:val="0"/>
        <w:spacing w:line="560" w:lineRule="exact"/>
        <w:ind w:firstLineChars="200" w:firstLine="640"/>
        <w:rPr>
          <w:rFonts w:ascii="仿宋_GB2312" w:eastAsia="仿宋_GB2312"/>
        </w:rPr>
      </w:pPr>
      <w:r>
        <w:rPr>
          <w:rFonts w:ascii="仿宋_GB2312" w:eastAsia="仿宋_GB2312" w:hint="eastAsia"/>
          <w:sz w:val="32"/>
          <w:szCs w:val="32"/>
        </w:rPr>
        <w:t>本</w:t>
      </w:r>
      <w:r w:rsidR="00471515">
        <w:rPr>
          <w:rFonts w:ascii="仿宋_GB2312" w:eastAsia="仿宋_GB2312" w:hint="eastAsia"/>
          <w:sz w:val="32"/>
          <w:szCs w:val="32"/>
        </w:rPr>
        <w:t>单位</w:t>
      </w:r>
      <w:r w:rsidR="001A4E95">
        <w:rPr>
          <w:rFonts w:ascii="仿宋_GB2312" w:eastAsia="仿宋_GB2312" w:hint="eastAsia"/>
          <w:sz w:val="32"/>
          <w:szCs w:val="32"/>
        </w:rPr>
        <w:t>机关</w:t>
      </w:r>
      <w:r w:rsidR="00471515">
        <w:rPr>
          <w:rFonts w:ascii="仿宋_GB2312" w:eastAsia="仿宋_GB2312"/>
          <w:sz w:val="32"/>
          <w:szCs w:val="32"/>
        </w:rPr>
        <w:t>运行经费</w:t>
      </w:r>
      <w:r w:rsidR="001A4E95">
        <w:rPr>
          <w:rFonts w:ascii="仿宋_GB2312" w:eastAsia="仿宋_GB2312" w:hint="eastAsia"/>
          <w:sz w:val="32"/>
          <w:szCs w:val="32"/>
        </w:rPr>
        <w:t>预算</w:t>
      </w:r>
      <w:r w:rsidR="00471515" w:rsidRPr="00471515">
        <w:rPr>
          <w:rFonts w:ascii="仿宋_GB2312" w:eastAsia="仿宋_GB2312"/>
          <w:bCs/>
          <w:sz w:val="32"/>
          <w:szCs w:val="32"/>
        </w:rPr>
        <w:t>33.35</w:t>
      </w:r>
      <w:r w:rsidR="00471515" w:rsidRPr="00471515">
        <w:rPr>
          <w:rFonts w:ascii="仿宋_GB2312" w:eastAsia="仿宋_GB2312" w:hint="eastAsia"/>
          <w:bCs/>
          <w:sz w:val="32"/>
          <w:szCs w:val="32"/>
        </w:rPr>
        <w:t>万元</w:t>
      </w:r>
      <w:r w:rsidR="00471515">
        <w:rPr>
          <w:rFonts w:ascii="仿宋_GB2312" w:eastAsia="仿宋_GB2312" w:hint="eastAsia"/>
          <w:sz w:val="32"/>
          <w:szCs w:val="32"/>
        </w:rPr>
        <w:t>。</w:t>
      </w:r>
      <w:r w:rsidR="00471515" w:rsidRPr="008E6642">
        <w:rPr>
          <w:rFonts w:ascii="仿宋_GB2312" w:eastAsia="仿宋_GB2312" w:hint="eastAsia"/>
          <w:sz w:val="32"/>
          <w:szCs w:val="32"/>
        </w:rPr>
        <w:t>主要用于购买办公用品</w:t>
      </w:r>
      <w:r w:rsidR="00471515" w:rsidRPr="008E6642">
        <w:rPr>
          <w:rFonts w:ascii="仿宋_GB2312" w:eastAsia="仿宋_GB2312"/>
          <w:sz w:val="32"/>
          <w:szCs w:val="32"/>
        </w:rPr>
        <w:t>、支付邮电费、</w:t>
      </w:r>
      <w:r w:rsidR="00471515" w:rsidRPr="008E6642">
        <w:rPr>
          <w:rFonts w:ascii="仿宋_GB2312" w:eastAsia="仿宋_GB2312" w:hint="eastAsia"/>
          <w:sz w:val="32"/>
          <w:szCs w:val="32"/>
        </w:rPr>
        <w:t>培训费、工会经费、福利费以及其他商品和服务支出</w:t>
      </w:r>
      <w:r w:rsidRPr="008E6642">
        <w:rPr>
          <w:rFonts w:ascii="仿宋_GB2312" w:eastAsia="仿宋_GB2312" w:hint="eastAsia"/>
          <w:sz w:val="32"/>
          <w:szCs w:val="32"/>
        </w:rPr>
        <w:t>。</w:t>
      </w:r>
      <w:r w:rsidR="0012513F">
        <w:rPr>
          <w:rFonts w:ascii="仿宋_GB2312" w:eastAsia="仿宋_GB2312" w:hint="eastAsia"/>
          <w:sz w:val="32"/>
          <w:szCs w:val="32"/>
        </w:rPr>
        <w:t>与上年预算相比，增加</w:t>
      </w:r>
      <w:r w:rsidR="0012513F">
        <w:rPr>
          <w:rFonts w:ascii="仿宋_GB2312" w:eastAsia="仿宋_GB2312" w:hint="eastAsia"/>
          <w:sz w:val="32"/>
          <w:szCs w:val="32"/>
        </w:rPr>
        <w:t>0.16</w:t>
      </w:r>
      <w:r w:rsidR="0012513F">
        <w:rPr>
          <w:rFonts w:ascii="仿宋_GB2312" w:eastAsia="仿宋_GB2312" w:hint="eastAsia"/>
          <w:sz w:val="32"/>
          <w:szCs w:val="32"/>
        </w:rPr>
        <w:t>万元，增加</w:t>
      </w:r>
      <w:r w:rsidR="0012513F">
        <w:rPr>
          <w:rFonts w:ascii="仿宋_GB2312" w:eastAsia="仿宋_GB2312" w:hint="eastAsia"/>
          <w:sz w:val="32"/>
          <w:szCs w:val="32"/>
        </w:rPr>
        <w:t>0.5</w:t>
      </w:r>
      <w:r w:rsidR="0012513F">
        <w:rPr>
          <w:rFonts w:ascii="仿宋_GB2312" w:eastAsia="仿宋_GB2312" w:hint="eastAsia"/>
          <w:sz w:val="32"/>
          <w:szCs w:val="32"/>
        </w:rPr>
        <w:t>%</w:t>
      </w:r>
      <w:r w:rsidR="0012513F">
        <w:rPr>
          <w:rFonts w:ascii="仿宋_GB2312" w:eastAsia="仿宋_GB2312"/>
          <w:sz w:val="32"/>
          <w:szCs w:val="32"/>
        </w:rPr>
        <w:t>。</w:t>
      </w:r>
    </w:p>
    <w:p w:rsidR="00AA4932" w:rsidRDefault="00AA4932" w:rsidP="00AA4932">
      <w:pPr>
        <w:snapToGrid w:val="0"/>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二、政府采购预算情况说明</w:t>
      </w:r>
    </w:p>
    <w:p w:rsidR="00AA4932" w:rsidRDefault="00AA4932" w:rsidP="00AA493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政府采购预算总额</w:t>
      </w:r>
      <w:r w:rsidR="008D0778">
        <w:rPr>
          <w:rFonts w:ascii="仿宋_GB2312" w:eastAsia="仿宋_GB2312"/>
          <w:sz w:val="32"/>
          <w:szCs w:val="32"/>
        </w:rPr>
        <w:t>426.6</w:t>
      </w:r>
      <w:r>
        <w:rPr>
          <w:rFonts w:ascii="仿宋_GB2312" w:eastAsia="仿宋_GB2312" w:hint="eastAsia"/>
          <w:sz w:val="32"/>
          <w:szCs w:val="32"/>
        </w:rPr>
        <w:t>万元，其中：政府采购货物预算</w:t>
      </w:r>
      <w:r w:rsidR="008D0778">
        <w:rPr>
          <w:rFonts w:ascii="仿宋_GB2312" w:eastAsia="仿宋_GB2312"/>
          <w:sz w:val="32"/>
          <w:szCs w:val="32"/>
        </w:rPr>
        <w:t>4.6</w:t>
      </w:r>
      <w:r>
        <w:rPr>
          <w:rFonts w:ascii="仿宋_GB2312" w:eastAsia="仿宋_GB2312" w:hint="eastAsia"/>
          <w:sz w:val="32"/>
          <w:szCs w:val="32"/>
        </w:rPr>
        <w:t>万元，政府采购</w:t>
      </w:r>
      <w:r w:rsidR="008D0778">
        <w:rPr>
          <w:rFonts w:ascii="仿宋_GB2312" w:eastAsia="仿宋_GB2312" w:hint="eastAsia"/>
          <w:sz w:val="32"/>
          <w:szCs w:val="32"/>
        </w:rPr>
        <w:t>服务</w:t>
      </w:r>
      <w:r>
        <w:rPr>
          <w:rFonts w:ascii="仿宋_GB2312" w:eastAsia="仿宋_GB2312" w:hint="eastAsia"/>
          <w:sz w:val="32"/>
          <w:szCs w:val="32"/>
        </w:rPr>
        <w:t>预算</w:t>
      </w:r>
      <w:r w:rsidR="008D0778">
        <w:rPr>
          <w:rFonts w:ascii="仿宋_GB2312" w:eastAsia="仿宋_GB2312"/>
          <w:sz w:val="32"/>
          <w:szCs w:val="32"/>
        </w:rPr>
        <w:t>422</w:t>
      </w:r>
      <w:r>
        <w:rPr>
          <w:rFonts w:ascii="仿宋_GB2312" w:eastAsia="仿宋_GB2312" w:hint="eastAsia"/>
          <w:sz w:val="32"/>
          <w:szCs w:val="32"/>
        </w:rPr>
        <w:t>万元。</w:t>
      </w:r>
    </w:p>
    <w:p w:rsidR="00AA4932" w:rsidRDefault="00AA4932" w:rsidP="00AA4932">
      <w:pPr>
        <w:snapToGrid w:val="0"/>
        <w:spacing w:line="560" w:lineRule="exact"/>
        <w:ind w:firstLineChars="200" w:firstLine="640"/>
        <w:rPr>
          <w:rFonts w:eastAsia="仿宋_GB2312"/>
          <w:color w:val="000000"/>
          <w:sz w:val="32"/>
          <w:szCs w:val="32"/>
        </w:rPr>
      </w:pPr>
      <w:r>
        <w:rPr>
          <w:rFonts w:ascii="黑体" w:eastAsia="黑体" w:hAnsi="黑体" w:hint="eastAsia"/>
          <w:color w:val="000000"/>
          <w:sz w:val="32"/>
          <w:szCs w:val="32"/>
        </w:rPr>
        <w:t>三、国有资产占有使用情况说明</w:t>
      </w:r>
    </w:p>
    <w:p w:rsidR="008D0778" w:rsidRPr="007C4EAE" w:rsidRDefault="008D0778" w:rsidP="008D0778">
      <w:pPr>
        <w:adjustRightInd w:val="0"/>
        <w:snapToGrid w:val="0"/>
        <w:spacing w:line="560" w:lineRule="exact"/>
        <w:ind w:firstLineChars="200" w:firstLine="640"/>
        <w:rPr>
          <w:rFonts w:ascii="仿宋_GB2312" w:eastAsia="仿宋_GB2312"/>
          <w:sz w:val="32"/>
          <w:szCs w:val="32"/>
        </w:rPr>
      </w:pPr>
      <w:r w:rsidRPr="007C4EAE">
        <w:rPr>
          <w:rFonts w:ascii="仿宋_GB2312" w:eastAsia="仿宋_GB2312" w:hAnsi="仿宋" w:cs="仿宋_GB2312" w:hint="eastAsia"/>
          <w:sz w:val="32"/>
          <w:szCs w:val="32"/>
        </w:rPr>
        <w:t>本单位负责自治区政府办公厅公务用车及自治区执法</w:t>
      </w:r>
      <w:r w:rsidRPr="007C4EAE">
        <w:rPr>
          <w:rFonts w:ascii="仿宋_GB2312" w:eastAsia="仿宋_GB2312" w:hAnsi="仿宋" w:cs="仿宋_GB2312"/>
          <w:sz w:val="32"/>
          <w:szCs w:val="32"/>
        </w:rPr>
        <w:t>平台</w:t>
      </w:r>
      <w:r w:rsidRPr="007C4EAE">
        <w:rPr>
          <w:rFonts w:ascii="仿宋_GB2312" w:eastAsia="仿宋_GB2312" w:hAnsi="仿宋" w:cs="仿宋_GB2312" w:hint="eastAsia"/>
          <w:sz w:val="32"/>
          <w:szCs w:val="32"/>
        </w:rPr>
        <w:t>用车服务保障工作，相关</w:t>
      </w:r>
      <w:r w:rsidRPr="007C4EAE">
        <w:rPr>
          <w:rFonts w:ascii="仿宋_GB2312" w:eastAsia="仿宋_GB2312" w:hAnsi="仿宋" w:cs="仿宋_GB2312"/>
          <w:sz w:val="32"/>
          <w:szCs w:val="32"/>
        </w:rPr>
        <w:t>1</w:t>
      </w:r>
      <w:r w:rsidR="007C4EAE" w:rsidRPr="007C4EAE">
        <w:rPr>
          <w:rFonts w:ascii="仿宋_GB2312" w:eastAsia="仿宋_GB2312" w:hAnsi="仿宋" w:cs="仿宋_GB2312"/>
          <w:sz w:val="32"/>
          <w:szCs w:val="32"/>
        </w:rPr>
        <w:t>55</w:t>
      </w:r>
      <w:r w:rsidRPr="007C4EAE">
        <w:rPr>
          <w:rFonts w:ascii="仿宋_GB2312" w:eastAsia="仿宋_GB2312" w:hAnsi="仿宋" w:cs="仿宋_GB2312" w:hint="eastAsia"/>
          <w:sz w:val="32"/>
          <w:szCs w:val="32"/>
        </w:rPr>
        <w:t>台车辆产权属于自治区</w:t>
      </w:r>
      <w:r w:rsidRPr="007C4EAE">
        <w:rPr>
          <w:rFonts w:ascii="仿宋_GB2312" w:eastAsia="仿宋_GB2312" w:hAnsi="仿宋" w:cs="仿宋_GB2312"/>
          <w:sz w:val="32"/>
          <w:szCs w:val="32"/>
        </w:rPr>
        <w:t>机关事务管理局</w:t>
      </w:r>
      <w:r w:rsidRPr="007C4EAE">
        <w:rPr>
          <w:rFonts w:ascii="仿宋_GB2312" w:eastAsia="仿宋_GB2312" w:hAnsi="仿宋" w:cs="仿宋_GB2312" w:hint="eastAsia"/>
          <w:sz w:val="32"/>
          <w:szCs w:val="32"/>
        </w:rPr>
        <w:t>，车辆费用由本单位承担。</w:t>
      </w:r>
    </w:p>
    <w:p w:rsidR="00AA4932" w:rsidRDefault="00AA4932" w:rsidP="008D0778">
      <w:pPr>
        <w:adjustRightInd w:val="0"/>
        <w:snapToGrid w:val="0"/>
        <w:spacing w:line="560" w:lineRule="exact"/>
        <w:ind w:firstLineChars="200" w:firstLine="640"/>
        <w:rPr>
          <w:rFonts w:ascii="黑体" w:eastAsia="黑体" w:hAnsi="黑体"/>
          <w:sz w:val="32"/>
          <w:szCs w:val="32"/>
        </w:rPr>
      </w:pPr>
      <w:r>
        <w:rPr>
          <w:rFonts w:ascii="黑体" w:eastAsia="黑体" w:hint="eastAsia"/>
          <w:sz w:val="32"/>
          <w:szCs w:val="32"/>
        </w:rPr>
        <w:t>四、</w:t>
      </w:r>
      <w:r>
        <w:rPr>
          <w:rFonts w:ascii="黑体" w:eastAsia="黑体" w:hAnsi="黑体" w:hint="eastAsia"/>
          <w:sz w:val="32"/>
          <w:szCs w:val="32"/>
        </w:rPr>
        <w:t>20</w:t>
      </w:r>
      <w:r>
        <w:rPr>
          <w:rFonts w:ascii="黑体" w:eastAsia="黑体" w:hAnsi="黑体"/>
          <w:sz w:val="32"/>
          <w:szCs w:val="32"/>
        </w:rPr>
        <w:t>2</w:t>
      </w:r>
      <w:r>
        <w:rPr>
          <w:rFonts w:ascii="黑体" w:eastAsia="黑体" w:hAnsi="黑体" w:hint="eastAsia"/>
          <w:sz w:val="32"/>
          <w:szCs w:val="32"/>
        </w:rPr>
        <w:t>4年度项目支出绩效目标情况说明</w:t>
      </w:r>
    </w:p>
    <w:p w:rsidR="00AA4932" w:rsidRDefault="00AA4932" w:rsidP="00AA493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填报绩效目标的预算项目</w:t>
      </w:r>
      <w:r w:rsidR="008D0778">
        <w:rPr>
          <w:rFonts w:ascii="仿宋_GB2312" w:eastAsia="仿宋_GB2312"/>
          <w:sz w:val="32"/>
          <w:szCs w:val="32"/>
        </w:rPr>
        <w:t>1</w:t>
      </w:r>
      <w:r>
        <w:rPr>
          <w:rFonts w:ascii="仿宋_GB2312" w:eastAsia="仿宋_GB2312" w:hint="eastAsia"/>
          <w:sz w:val="32"/>
          <w:szCs w:val="32"/>
        </w:rPr>
        <w:t>个，</w:t>
      </w:r>
      <w:bookmarkStart w:id="1" w:name="OLE_LINK1"/>
      <w:r>
        <w:rPr>
          <w:rFonts w:ascii="仿宋_GB2312" w:eastAsia="仿宋_GB2312" w:hint="eastAsia"/>
          <w:sz w:val="32"/>
          <w:szCs w:val="32"/>
        </w:rPr>
        <w:t>公开绩效目标的</w:t>
      </w:r>
      <w:r>
        <w:rPr>
          <w:rFonts w:ascii="仿宋_GB2312" w:eastAsia="仿宋_GB2312"/>
          <w:sz w:val="32"/>
          <w:szCs w:val="32"/>
        </w:rPr>
        <w:t>预算项目</w:t>
      </w:r>
      <w:r w:rsidR="008D0778">
        <w:rPr>
          <w:rFonts w:ascii="仿宋_GB2312" w:eastAsia="仿宋_GB2312"/>
          <w:sz w:val="32"/>
          <w:szCs w:val="32"/>
        </w:rPr>
        <w:t>1</w:t>
      </w:r>
      <w:r>
        <w:rPr>
          <w:rFonts w:ascii="仿宋_GB2312" w:eastAsia="仿宋_GB2312" w:hint="eastAsia"/>
          <w:sz w:val="32"/>
          <w:szCs w:val="32"/>
        </w:rPr>
        <w:t>个，公开项目占全部预算项目的</w:t>
      </w:r>
      <w:r>
        <w:rPr>
          <w:rFonts w:ascii="仿宋_GB2312" w:eastAsia="仿宋_GB2312"/>
          <w:sz w:val="32"/>
          <w:szCs w:val="32"/>
        </w:rPr>
        <w:t>100</w:t>
      </w:r>
      <w:r>
        <w:rPr>
          <w:rFonts w:ascii="仿宋_GB2312" w:eastAsia="仿宋_GB2312" w:hint="eastAsia"/>
          <w:sz w:val="32"/>
          <w:szCs w:val="32"/>
        </w:rPr>
        <w:t>%。</w:t>
      </w:r>
      <w:bookmarkEnd w:id="1"/>
      <w:r>
        <w:rPr>
          <w:rFonts w:ascii="仿宋_GB2312" w:eastAsia="仿宋_GB2312" w:hint="eastAsia"/>
          <w:sz w:val="32"/>
          <w:szCs w:val="32"/>
        </w:rPr>
        <w:t>公开填报绩效目标的项目支出预算</w:t>
      </w:r>
      <w:r w:rsidR="000F224D">
        <w:rPr>
          <w:rFonts w:ascii="仿宋_GB2312" w:eastAsia="仿宋_GB2312"/>
          <w:sz w:val="32"/>
          <w:szCs w:val="32"/>
        </w:rPr>
        <w:t>605</w:t>
      </w:r>
      <w:r>
        <w:rPr>
          <w:rFonts w:ascii="仿宋_GB2312" w:eastAsia="仿宋_GB2312" w:hint="eastAsia"/>
          <w:sz w:val="32"/>
          <w:szCs w:val="32"/>
        </w:rPr>
        <w:t>万元，占全部项目支出预算的</w:t>
      </w:r>
      <w:r>
        <w:rPr>
          <w:rFonts w:ascii="仿宋_GB2312" w:eastAsia="仿宋_GB2312"/>
          <w:sz w:val="32"/>
          <w:szCs w:val="32"/>
        </w:rPr>
        <w:t>100</w:t>
      </w:r>
      <w:r>
        <w:rPr>
          <w:rFonts w:ascii="仿宋_GB2312" w:eastAsia="仿宋_GB2312" w:hint="eastAsia"/>
          <w:sz w:val="32"/>
          <w:szCs w:val="32"/>
        </w:rPr>
        <w:t>%。</w:t>
      </w:r>
    </w:p>
    <w:p w:rsidR="00AA4932" w:rsidRDefault="00AA4932" w:rsidP="00AA493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（公开填报绩效目标的项目支出资金量不得低于预算批复资金的80%。）</w:t>
      </w: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BA42F8" w:rsidRDefault="00BA42F8" w:rsidP="00AA4932">
      <w:pPr>
        <w:pStyle w:val="2"/>
        <w:rPr>
          <w:rFonts w:hint="default"/>
        </w:rPr>
      </w:pPr>
    </w:p>
    <w:p w:rsidR="00AA4932" w:rsidRDefault="00AA4932" w:rsidP="00AA4932">
      <w:pPr>
        <w:pStyle w:val="2"/>
        <w:rPr>
          <w:rFonts w:hint="default"/>
        </w:rPr>
      </w:pPr>
    </w:p>
    <w:p w:rsidR="00AA4932" w:rsidRDefault="00AA4932" w:rsidP="00FD5080">
      <w:pPr>
        <w:snapToGrid w:val="0"/>
        <w:spacing w:line="560" w:lineRule="exact"/>
        <w:rPr>
          <w:rFonts w:eastAsia="仿宋_GB2312"/>
          <w:color w:val="000000"/>
          <w:sz w:val="32"/>
          <w:szCs w:val="32"/>
        </w:rPr>
      </w:pPr>
    </w:p>
    <w:p w:rsidR="00AA4932" w:rsidRDefault="00AA4932" w:rsidP="00AA4932">
      <w:pPr>
        <w:adjustRightInd w:val="0"/>
        <w:snapToGrid w:val="0"/>
        <w:spacing w:line="560" w:lineRule="exact"/>
        <w:jc w:val="center"/>
        <w:rPr>
          <w:rFonts w:ascii="楷体_GB2312" w:eastAsia="楷体_GB2312" w:hAnsi="黑体"/>
          <w:b/>
          <w:color w:val="000000"/>
          <w:sz w:val="36"/>
          <w:szCs w:val="36"/>
        </w:rPr>
      </w:pPr>
      <w:r>
        <w:rPr>
          <w:rFonts w:ascii="楷体_GB2312" w:eastAsia="楷体_GB2312" w:hAnsi="黑体" w:hint="eastAsia"/>
          <w:b/>
          <w:color w:val="000000"/>
          <w:sz w:val="36"/>
          <w:szCs w:val="36"/>
        </w:rPr>
        <w:lastRenderedPageBreak/>
        <w:t>第四部分  名词解释</w:t>
      </w:r>
    </w:p>
    <w:p w:rsidR="00AA4932" w:rsidRDefault="00AA4932" w:rsidP="00AA4932">
      <w:pPr>
        <w:snapToGrid w:val="0"/>
        <w:spacing w:line="560" w:lineRule="exact"/>
        <w:jc w:val="center"/>
        <w:rPr>
          <w:rFonts w:eastAsia="仿宋_GB2312"/>
          <w:color w:val="000000"/>
          <w:sz w:val="32"/>
          <w:szCs w:val="32"/>
        </w:rPr>
      </w:pPr>
    </w:p>
    <w:p w:rsidR="00AA4932" w:rsidRDefault="00AA4932" w:rsidP="00AA4932">
      <w:pPr>
        <w:snapToGrid w:val="0"/>
        <w:spacing w:line="560" w:lineRule="exact"/>
        <w:ind w:firstLineChars="200" w:firstLine="640"/>
        <w:rPr>
          <w:rFonts w:ascii="仿宋_GB2312" w:eastAsia="仿宋_GB2312"/>
          <w:sz w:val="32"/>
          <w:szCs w:val="32"/>
        </w:rPr>
      </w:pPr>
      <w:r>
        <w:rPr>
          <w:rFonts w:ascii="黑体" w:eastAsia="黑体" w:hAnsi="宋体" w:hint="eastAsia"/>
          <w:color w:val="000000"/>
          <w:sz w:val="32"/>
          <w:szCs w:val="32"/>
        </w:rPr>
        <w:t>一、一般公共预算财政拨款收入：</w:t>
      </w:r>
      <w:r>
        <w:rPr>
          <w:rFonts w:ascii="仿宋_GB2312" w:eastAsia="仿宋_GB2312" w:hint="eastAsia"/>
          <w:sz w:val="32"/>
          <w:szCs w:val="32"/>
        </w:rPr>
        <w:t>是指自治区财政当年拨付的资金。</w:t>
      </w:r>
    </w:p>
    <w:p w:rsidR="00AA4932" w:rsidRDefault="00AA4932" w:rsidP="00AA4932">
      <w:pPr>
        <w:snapToGrid w:val="0"/>
        <w:spacing w:line="560" w:lineRule="exact"/>
        <w:ind w:firstLineChars="200" w:firstLine="640"/>
        <w:rPr>
          <w:rFonts w:ascii="仿宋_GB2312" w:eastAsia="仿宋_GB2312"/>
          <w:sz w:val="32"/>
          <w:szCs w:val="32"/>
        </w:rPr>
      </w:pPr>
      <w:r>
        <w:rPr>
          <w:rFonts w:ascii="黑体" w:eastAsia="黑体" w:hAnsi="宋体" w:hint="eastAsia"/>
          <w:color w:val="000000"/>
          <w:sz w:val="32"/>
          <w:szCs w:val="32"/>
        </w:rPr>
        <w:t>二、事业收入：</w:t>
      </w:r>
      <w:r>
        <w:rPr>
          <w:rFonts w:ascii="仿宋_GB2312" w:eastAsia="仿宋_GB2312" w:hint="eastAsia"/>
          <w:sz w:val="32"/>
          <w:szCs w:val="32"/>
        </w:rPr>
        <w:t>是指事业单位开展专业业务活动及辅助活动所取得的收入。</w:t>
      </w:r>
    </w:p>
    <w:p w:rsidR="00AA4932" w:rsidRDefault="00AA4932" w:rsidP="00AA4932">
      <w:pPr>
        <w:snapToGrid w:val="0"/>
        <w:spacing w:line="560" w:lineRule="exact"/>
        <w:ind w:firstLine="645"/>
        <w:rPr>
          <w:rFonts w:ascii="仿宋_GB2312" w:eastAsia="仿宋_GB2312" w:hAnsi="宋体"/>
          <w:color w:val="000000"/>
          <w:sz w:val="32"/>
          <w:szCs w:val="32"/>
        </w:rPr>
      </w:pPr>
      <w:r>
        <w:rPr>
          <w:rFonts w:ascii="黑体" w:eastAsia="黑体" w:hAnsi="宋体" w:hint="eastAsia"/>
          <w:color w:val="000000"/>
          <w:sz w:val="32"/>
          <w:szCs w:val="32"/>
        </w:rPr>
        <w:t>三、事业单位经营收入</w:t>
      </w:r>
      <w:r>
        <w:rPr>
          <w:rFonts w:ascii="仿宋_GB2312" w:eastAsia="仿宋_GB2312" w:hAnsi="宋体" w:hint="eastAsia"/>
          <w:color w:val="000000"/>
          <w:sz w:val="32"/>
          <w:szCs w:val="32"/>
        </w:rPr>
        <w:t>：</w:t>
      </w:r>
      <w:r>
        <w:rPr>
          <w:rFonts w:ascii="仿宋_GB2312" w:eastAsia="仿宋_GB2312" w:hint="eastAsia"/>
          <w:sz w:val="32"/>
          <w:szCs w:val="32"/>
        </w:rPr>
        <w:t>是指事业单位在专业业务活动及其辅助活动之外开展非独立核算经营活动取得的收入。</w:t>
      </w:r>
    </w:p>
    <w:p w:rsidR="00AA4932" w:rsidRDefault="00AA4932" w:rsidP="00AA4932">
      <w:pPr>
        <w:snapToGrid w:val="0"/>
        <w:spacing w:line="560" w:lineRule="exact"/>
        <w:ind w:firstLine="645"/>
        <w:rPr>
          <w:rFonts w:ascii="仿宋_GB2312" w:eastAsia="仿宋_GB2312" w:hAnsi="宋体"/>
          <w:color w:val="000000"/>
          <w:sz w:val="32"/>
          <w:szCs w:val="32"/>
        </w:rPr>
      </w:pPr>
      <w:r>
        <w:rPr>
          <w:rFonts w:ascii="黑体" w:eastAsia="黑体" w:hAnsi="宋体" w:hint="eastAsia"/>
          <w:color w:val="000000"/>
          <w:sz w:val="32"/>
          <w:szCs w:val="32"/>
        </w:rPr>
        <w:t>四、其他收入</w:t>
      </w:r>
      <w:r>
        <w:rPr>
          <w:rFonts w:ascii="仿宋_GB2312" w:eastAsia="仿宋_GB2312" w:hint="eastAsia"/>
          <w:sz w:val="32"/>
          <w:szCs w:val="32"/>
        </w:rPr>
        <w:t xml:space="preserve"> ：是指除上述“一般公共预算财政拨款收入”、“事业收入”、“事业单位经营收入”等以外的收入。主要是指按规定动用的售房收入、存款利息收入等。</w:t>
      </w:r>
    </w:p>
    <w:p w:rsidR="00AA4932" w:rsidRDefault="00AA4932" w:rsidP="00AA4932">
      <w:pPr>
        <w:snapToGrid w:val="0"/>
        <w:spacing w:line="560" w:lineRule="exact"/>
        <w:ind w:firstLine="645"/>
        <w:rPr>
          <w:rFonts w:ascii="方正仿宋简体" w:eastAsia="方正仿宋简体" w:hAnsi="宋体"/>
          <w:color w:val="000000"/>
          <w:sz w:val="32"/>
          <w:szCs w:val="32"/>
        </w:rPr>
      </w:pPr>
      <w:r>
        <w:rPr>
          <w:rFonts w:ascii="黑体" w:eastAsia="黑体" w:hAnsi="宋体" w:hint="eastAsia"/>
          <w:color w:val="000000"/>
          <w:sz w:val="32"/>
          <w:szCs w:val="32"/>
        </w:rPr>
        <w:t>五、用事业基金弥补收支差额</w:t>
      </w:r>
      <w:r>
        <w:rPr>
          <w:rFonts w:ascii="仿宋_GB2312" w:eastAsia="仿宋_GB2312" w:hAnsi="宋体" w:hint="eastAsia"/>
          <w:color w:val="000000"/>
          <w:sz w:val="32"/>
          <w:szCs w:val="32"/>
        </w:rPr>
        <w:t>：</w:t>
      </w:r>
      <w:r>
        <w:rPr>
          <w:rFonts w:ascii="仿宋_GB2312" w:eastAsia="仿宋_GB2312" w:hint="eastAsia"/>
          <w:sz w:val="32"/>
          <w:szCs w:val="32"/>
        </w:rPr>
        <w:t>是指事业单位在预计用当年的“一般公共预算财政拨款收入”、“财政拨款结转和结余资金”、“事业收入” 、“事业单位经营收入”、“其他收入”不足以安排当年支出的情况下，使用以前年度积累的事业基金（事业单位当年收支相抵后按国家规定提取、用于弥补以后年度收支差额的基金）弥补本年收支缺口的资金。</w:t>
      </w:r>
    </w:p>
    <w:p w:rsidR="00AA4932" w:rsidRDefault="00AA4932" w:rsidP="00AA4932">
      <w:pPr>
        <w:snapToGrid w:val="0"/>
        <w:spacing w:line="560" w:lineRule="exact"/>
        <w:ind w:firstLine="645"/>
        <w:rPr>
          <w:rFonts w:ascii="方正仿宋简体" w:eastAsia="方正仿宋简体" w:hAnsi="宋体"/>
          <w:color w:val="000000"/>
          <w:sz w:val="32"/>
          <w:szCs w:val="32"/>
        </w:rPr>
      </w:pPr>
      <w:r>
        <w:rPr>
          <w:rFonts w:ascii="黑体" w:eastAsia="黑体" w:hAnsi="宋体" w:hint="eastAsia"/>
          <w:color w:val="000000"/>
          <w:sz w:val="32"/>
          <w:szCs w:val="32"/>
        </w:rPr>
        <w:t>六、上年结转和结余</w:t>
      </w:r>
      <w:r>
        <w:rPr>
          <w:rFonts w:ascii="仿宋_GB2312" w:eastAsia="仿宋_GB2312" w:hAnsi="宋体" w:hint="eastAsia"/>
          <w:color w:val="000000"/>
          <w:sz w:val="32"/>
          <w:szCs w:val="32"/>
        </w:rPr>
        <w:t>：</w:t>
      </w:r>
      <w:r>
        <w:rPr>
          <w:rFonts w:ascii="仿宋_GB2312" w:eastAsia="仿宋_GB2312" w:hint="eastAsia"/>
          <w:sz w:val="32"/>
          <w:szCs w:val="32"/>
        </w:rPr>
        <w:t>是指以前年度尚未完成、结转到本年仍按原规定用途继续使用的资金。</w:t>
      </w:r>
    </w:p>
    <w:p w:rsidR="00AA4932" w:rsidRDefault="00AA4932" w:rsidP="00AA4932">
      <w:pPr>
        <w:snapToGrid w:val="0"/>
        <w:spacing w:line="560" w:lineRule="exact"/>
        <w:ind w:firstLine="645"/>
        <w:rPr>
          <w:rFonts w:ascii="仿宋_GB2312" w:eastAsia="仿宋_GB2312"/>
          <w:sz w:val="32"/>
          <w:szCs w:val="32"/>
        </w:rPr>
      </w:pPr>
      <w:r>
        <w:rPr>
          <w:rFonts w:ascii="黑体" w:eastAsia="黑体" w:hint="eastAsia"/>
          <w:sz w:val="32"/>
          <w:szCs w:val="32"/>
        </w:rPr>
        <w:t>七、基本支出</w:t>
      </w:r>
      <w:r>
        <w:rPr>
          <w:rFonts w:ascii="仿宋_GB2312" w:eastAsia="仿宋_GB2312" w:hint="eastAsia"/>
          <w:sz w:val="32"/>
          <w:szCs w:val="32"/>
        </w:rPr>
        <w:t>：是指为保障机构正常运转，完成日常工作任务而发生的人员支出和共用支出。</w:t>
      </w:r>
    </w:p>
    <w:p w:rsidR="00AA4932" w:rsidRDefault="00AA4932" w:rsidP="00AA4932">
      <w:pPr>
        <w:snapToGrid w:val="0"/>
        <w:spacing w:line="560" w:lineRule="exact"/>
        <w:ind w:firstLine="645"/>
        <w:rPr>
          <w:rFonts w:ascii="仿宋_GB2312" w:eastAsia="仿宋_GB2312"/>
          <w:sz w:val="32"/>
          <w:szCs w:val="32"/>
        </w:rPr>
      </w:pPr>
      <w:r>
        <w:rPr>
          <w:rFonts w:ascii="黑体" w:eastAsia="黑体" w:hint="eastAsia"/>
          <w:sz w:val="32"/>
          <w:szCs w:val="32"/>
        </w:rPr>
        <w:t>八、项目支出</w:t>
      </w:r>
      <w:r>
        <w:rPr>
          <w:rFonts w:ascii="仿宋_GB2312" w:eastAsia="仿宋_GB2312" w:hint="eastAsia"/>
          <w:sz w:val="32"/>
          <w:szCs w:val="32"/>
        </w:rPr>
        <w:t>：是指基本支出之外，为完成特定行政任务和事业发展目标所发生的支出。</w:t>
      </w:r>
    </w:p>
    <w:p w:rsidR="00AA4932" w:rsidRDefault="00AA4932" w:rsidP="00AA4932">
      <w:pPr>
        <w:snapToGrid w:val="0"/>
        <w:spacing w:line="560" w:lineRule="exact"/>
        <w:ind w:firstLine="645"/>
        <w:rPr>
          <w:rFonts w:ascii="方正仿宋简体" w:eastAsia="方正仿宋简体"/>
          <w:sz w:val="32"/>
          <w:szCs w:val="32"/>
        </w:rPr>
      </w:pPr>
      <w:r>
        <w:rPr>
          <w:rFonts w:ascii="黑体" w:eastAsia="黑体" w:hint="eastAsia"/>
          <w:sz w:val="32"/>
          <w:szCs w:val="32"/>
        </w:rPr>
        <w:t>九、“三公”经费</w:t>
      </w:r>
      <w:r>
        <w:rPr>
          <w:rFonts w:ascii="仿宋_GB2312" w:eastAsia="仿宋_GB2312" w:hint="eastAsia"/>
          <w:sz w:val="32"/>
          <w:szCs w:val="32"/>
        </w:rPr>
        <w:t>：纳入财政预决算管理的“三公”经费，是</w:t>
      </w:r>
      <w:r>
        <w:rPr>
          <w:rFonts w:ascii="仿宋_GB2312" w:eastAsia="仿宋_GB2312" w:hint="eastAsia"/>
          <w:sz w:val="32"/>
          <w:szCs w:val="32"/>
        </w:rPr>
        <w:lastRenderedPageBreak/>
        <w:t>指部门用财政拨款安排的因公出国（境）费、公务用车购置及运行维护费、公务接待费。其中：因公出国（境）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单位公务出国（境）的国际旅费、国内城市间交通费、住宿费、伙食费、培训费、公杂费等支出；公务用车购置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单位公务员车购置支出（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购置税）；公务用车运行维护费反映单位按规定保留的公务用车燃料费、维修费、保险费、过路过桥费、安全奖励费用等支出；公务接待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单位按规定开支的各类公务接待（含外宾接待）支出。</w:t>
      </w:r>
    </w:p>
    <w:p w:rsidR="00AA4932" w:rsidRDefault="00AA4932" w:rsidP="00AA4932">
      <w:pPr>
        <w:adjustRightInd w:val="0"/>
        <w:snapToGrid w:val="0"/>
        <w:spacing w:line="560" w:lineRule="exact"/>
        <w:ind w:firstLineChars="200" w:firstLine="640"/>
        <w:rPr>
          <w:rFonts w:ascii="仿宋_GB2312" w:eastAsia="仿宋_GB2312"/>
          <w:sz w:val="32"/>
          <w:szCs w:val="32"/>
        </w:rPr>
      </w:pPr>
      <w:r>
        <w:rPr>
          <w:rFonts w:ascii="黑体" w:eastAsia="黑体" w:hint="eastAsia"/>
          <w:sz w:val="32"/>
          <w:szCs w:val="32"/>
        </w:rPr>
        <w:t>十、机关运行经费</w:t>
      </w:r>
      <w:r>
        <w:rPr>
          <w:rFonts w:ascii="仿宋_GB2312" w:eastAsia="仿宋_GB2312" w:hint="eastAsia"/>
          <w:sz w:val="32"/>
          <w:szCs w:val="32"/>
        </w:rPr>
        <w:t>：是指为保障行政单位（含参照公务员法管理的事业单位）运行，用于购买货物和服务等的各项公用经费，包括办公及印刷费、邮电费、差旅费、会议费、福利费、日常维修费、专业材料及一般设备购置费、办公用房水电费、办公用房取暖费、办公用房物业管理费、公务用车运行维护费以及其他费用。</w:t>
      </w:r>
    </w:p>
    <w:p w:rsidR="00AA4932" w:rsidRDefault="00AA4932" w:rsidP="00AA4932">
      <w:pPr>
        <w:adjustRightInd w:val="0"/>
        <w:snapToGrid w:val="0"/>
        <w:spacing w:line="560" w:lineRule="exact"/>
        <w:ind w:firstLineChars="200" w:firstLine="640"/>
        <w:rPr>
          <w:rFonts w:ascii="仿宋_GB2312" w:eastAsia="仿宋_GB2312"/>
          <w:sz w:val="32"/>
          <w:szCs w:val="32"/>
        </w:rPr>
      </w:pPr>
      <w:r>
        <w:rPr>
          <w:rFonts w:ascii="黑体" w:eastAsia="黑体" w:hint="eastAsia"/>
          <w:sz w:val="32"/>
          <w:szCs w:val="32"/>
        </w:rPr>
        <w:t>十一、工资福利支出（支出经济分类科目类级）</w:t>
      </w:r>
      <w:r>
        <w:rPr>
          <w:rFonts w:ascii="仿宋_GB2312" w:eastAsia="仿宋_GB2312" w:hint="eastAsia"/>
          <w:sz w:val="32"/>
          <w:szCs w:val="32"/>
        </w:rPr>
        <w:t>：反映单位开支的在职职工和编制</w:t>
      </w:r>
      <w:proofErr w:type="gramStart"/>
      <w:r>
        <w:rPr>
          <w:rFonts w:ascii="仿宋_GB2312" w:eastAsia="仿宋_GB2312" w:hint="eastAsia"/>
          <w:sz w:val="32"/>
          <w:szCs w:val="32"/>
        </w:rPr>
        <w:t>外长期</w:t>
      </w:r>
      <w:proofErr w:type="gramEnd"/>
      <w:r>
        <w:rPr>
          <w:rFonts w:ascii="仿宋_GB2312" w:eastAsia="仿宋_GB2312" w:hint="eastAsia"/>
          <w:sz w:val="32"/>
          <w:szCs w:val="32"/>
        </w:rPr>
        <w:t>聘用人员的各类活动报酬，以及为上述人员缴纳的各项社会保险费等。</w:t>
      </w:r>
    </w:p>
    <w:p w:rsidR="00AA4932" w:rsidRDefault="00AA4932" w:rsidP="00AA4932">
      <w:pPr>
        <w:adjustRightInd w:val="0"/>
        <w:snapToGrid w:val="0"/>
        <w:spacing w:line="560" w:lineRule="exact"/>
        <w:ind w:firstLineChars="200" w:firstLine="640"/>
        <w:rPr>
          <w:rFonts w:ascii="仿宋_GB2312" w:eastAsia="仿宋_GB2312"/>
          <w:sz w:val="32"/>
          <w:szCs w:val="32"/>
        </w:rPr>
      </w:pPr>
      <w:r>
        <w:rPr>
          <w:rFonts w:ascii="黑体" w:eastAsia="黑体" w:hint="eastAsia"/>
          <w:sz w:val="32"/>
          <w:szCs w:val="32"/>
        </w:rPr>
        <w:t>十二、商品和服务支出（支出经济分类科目类级）</w:t>
      </w:r>
      <w:r>
        <w:rPr>
          <w:rFonts w:ascii="仿宋_GB2312" w:eastAsia="仿宋_GB2312" w:hint="eastAsia"/>
          <w:sz w:val="32"/>
          <w:szCs w:val="32"/>
        </w:rPr>
        <w:t>：反映单位购买商品和服务的支出（不包括用于购置固定资产的支出、战略性和应急储备支出）。</w:t>
      </w: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FD5080">
      <w:pPr>
        <w:snapToGrid w:val="0"/>
        <w:spacing w:line="560" w:lineRule="exact"/>
        <w:rPr>
          <w:rFonts w:ascii="楷体_GB2312" w:eastAsia="楷体_GB2312" w:hAnsi="黑体"/>
          <w:b/>
          <w:color w:val="000000"/>
          <w:sz w:val="36"/>
          <w:szCs w:val="36"/>
        </w:rPr>
      </w:pPr>
    </w:p>
    <w:p w:rsidR="00AA4932" w:rsidRDefault="00AA4932" w:rsidP="00AA4932">
      <w:pPr>
        <w:snapToGrid w:val="0"/>
        <w:spacing w:line="560" w:lineRule="exact"/>
        <w:jc w:val="center"/>
        <w:rPr>
          <w:rFonts w:ascii="楷体_GB2312" w:eastAsia="楷体_GB2312" w:hAnsi="黑体"/>
          <w:b/>
          <w:color w:val="000000"/>
          <w:sz w:val="36"/>
          <w:szCs w:val="36"/>
        </w:rPr>
      </w:pPr>
      <w:r>
        <w:rPr>
          <w:rFonts w:ascii="楷体_GB2312" w:eastAsia="楷体_GB2312" w:hAnsi="黑体" w:hint="eastAsia"/>
          <w:b/>
          <w:color w:val="000000"/>
          <w:sz w:val="36"/>
          <w:szCs w:val="36"/>
        </w:rPr>
        <w:lastRenderedPageBreak/>
        <w:t>第五部分  预算公开联系方式及信息反馈渠道</w:t>
      </w:r>
    </w:p>
    <w:p w:rsidR="00AA4932" w:rsidRDefault="00AA4932" w:rsidP="00AA4932">
      <w:pPr>
        <w:snapToGrid w:val="0"/>
        <w:spacing w:line="560" w:lineRule="exact"/>
        <w:jc w:val="center"/>
        <w:rPr>
          <w:rFonts w:ascii="楷体_GB2312" w:eastAsia="楷体_GB2312" w:hAnsi="黑体"/>
          <w:b/>
          <w:color w:val="000000"/>
          <w:sz w:val="36"/>
          <w:szCs w:val="36"/>
        </w:rPr>
      </w:pPr>
    </w:p>
    <w:p w:rsidR="00AA4932" w:rsidRDefault="00AA4932" w:rsidP="00AA4932">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本单位预算公开信息反馈和联系方式：</w:t>
      </w:r>
    </w:p>
    <w:p w:rsidR="00AA4932" w:rsidRDefault="00AA4932" w:rsidP="00AA4932">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联系人：</w:t>
      </w:r>
      <w:r w:rsidR="000F224D">
        <w:rPr>
          <w:rFonts w:ascii="仿宋_GB2312" w:eastAsia="仿宋_GB2312" w:hint="eastAsia"/>
          <w:sz w:val="32"/>
          <w:szCs w:val="32"/>
        </w:rPr>
        <w:t>海日</w:t>
      </w:r>
      <w:proofErr w:type="gramStart"/>
      <w:r w:rsidR="000F224D">
        <w:rPr>
          <w:rFonts w:ascii="仿宋_GB2312" w:eastAsia="仿宋_GB2312" w:hint="eastAsia"/>
          <w:sz w:val="32"/>
          <w:szCs w:val="32"/>
        </w:rPr>
        <w:t>晗</w:t>
      </w:r>
      <w:proofErr w:type="gramEnd"/>
      <w:r>
        <w:rPr>
          <w:rFonts w:ascii="仿宋_GB2312" w:eastAsia="仿宋_GB2312" w:hint="eastAsia"/>
          <w:sz w:val="32"/>
          <w:szCs w:val="32"/>
        </w:rPr>
        <w:t xml:space="preserve">     </w:t>
      </w:r>
      <w:r>
        <w:rPr>
          <w:rFonts w:ascii="仿宋_GB2312" w:eastAsia="仿宋_GB2312"/>
          <w:sz w:val="32"/>
          <w:szCs w:val="32"/>
        </w:rPr>
        <w:t xml:space="preserve">   </w:t>
      </w:r>
      <w:r>
        <w:rPr>
          <w:rFonts w:ascii="仿宋_GB2312" w:eastAsia="仿宋_GB2312" w:hint="eastAsia"/>
          <w:sz w:val="32"/>
          <w:szCs w:val="32"/>
        </w:rPr>
        <w:t xml:space="preserve"> </w:t>
      </w:r>
      <w:r>
        <w:rPr>
          <w:rFonts w:ascii="仿宋_GB2312" w:eastAsia="仿宋_GB2312"/>
          <w:sz w:val="32"/>
          <w:szCs w:val="32"/>
        </w:rPr>
        <w:t xml:space="preserve"> </w:t>
      </w:r>
      <w:r>
        <w:rPr>
          <w:rFonts w:ascii="仿宋_GB2312" w:eastAsia="仿宋_GB2312" w:hint="eastAsia"/>
          <w:sz w:val="32"/>
          <w:szCs w:val="32"/>
        </w:rPr>
        <w:t>联系电话：482</w:t>
      </w:r>
      <w:r w:rsidR="000F224D">
        <w:rPr>
          <w:rFonts w:ascii="仿宋_GB2312" w:eastAsia="仿宋_GB2312"/>
          <w:sz w:val="32"/>
          <w:szCs w:val="32"/>
        </w:rPr>
        <w:t>5421</w:t>
      </w:r>
    </w:p>
    <w:p w:rsidR="00AA4932" w:rsidRDefault="00AA4932" w:rsidP="00AA4932">
      <w:pPr>
        <w:snapToGrid w:val="0"/>
        <w:spacing w:line="560" w:lineRule="exact"/>
        <w:jc w:val="center"/>
        <w:rPr>
          <w:rFonts w:ascii="楷体_GB2312" w:eastAsia="楷体_GB2312" w:hAnsi="黑体"/>
          <w:b/>
          <w:color w:val="000000"/>
          <w:sz w:val="36"/>
          <w:szCs w:val="36"/>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pStyle w:val="2"/>
        <w:rPr>
          <w:rFonts w:hint="default"/>
        </w:rPr>
      </w:pPr>
    </w:p>
    <w:p w:rsidR="00AA4932" w:rsidRDefault="00AA4932" w:rsidP="00AA4932">
      <w:pPr>
        <w:snapToGrid w:val="0"/>
        <w:spacing w:line="560" w:lineRule="exact"/>
        <w:jc w:val="center"/>
        <w:rPr>
          <w:rFonts w:ascii="楷体_GB2312" w:eastAsia="楷体_GB2312" w:hAnsi="黑体"/>
          <w:b/>
          <w:color w:val="000000"/>
          <w:sz w:val="36"/>
          <w:szCs w:val="36"/>
        </w:rPr>
      </w:pPr>
      <w:r>
        <w:rPr>
          <w:rFonts w:ascii="楷体_GB2312" w:eastAsia="楷体_GB2312" w:hAnsi="黑体" w:hint="eastAsia"/>
          <w:b/>
          <w:color w:val="000000"/>
          <w:sz w:val="36"/>
          <w:szCs w:val="36"/>
        </w:rPr>
        <w:lastRenderedPageBreak/>
        <w:t>第六部分  单位预算公开表</w:t>
      </w:r>
    </w:p>
    <w:p w:rsidR="00AA4932" w:rsidRDefault="00AA4932" w:rsidP="00AA4932">
      <w:pPr>
        <w:snapToGrid w:val="0"/>
        <w:spacing w:line="560" w:lineRule="exact"/>
        <w:ind w:firstLineChars="200" w:firstLine="720"/>
        <w:rPr>
          <w:rFonts w:ascii="仿宋_GB2312" w:eastAsia="仿宋_GB2312" w:hAnsi="黑体"/>
          <w:color w:val="000000"/>
          <w:sz w:val="36"/>
          <w:szCs w:val="36"/>
        </w:rPr>
      </w:pPr>
    </w:p>
    <w:p w:rsidR="00AA4932" w:rsidRDefault="00AA4932" w:rsidP="00AA4932">
      <w:pPr>
        <w:snapToGrid w:val="0"/>
        <w:spacing w:line="560" w:lineRule="exact"/>
        <w:ind w:firstLineChars="200" w:firstLine="640"/>
        <w:rPr>
          <w:rFonts w:ascii="仿宋_GB2312" w:eastAsia="仿宋_GB2312"/>
          <w:color w:val="FF0000"/>
          <w:sz w:val="32"/>
          <w:szCs w:val="32"/>
        </w:rPr>
      </w:pPr>
      <w:r>
        <w:rPr>
          <w:rFonts w:ascii="仿宋_GB2312" w:eastAsia="仿宋_GB2312" w:hint="eastAsia"/>
          <w:sz w:val="32"/>
          <w:szCs w:val="32"/>
        </w:rPr>
        <w:t>详见附表：单位预算公开</w:t>
      </w:r>
      <w:r>
        <w:rPr>
          <w:rFonts w:ascii="仿宋_GB2312" w:eastAsia="仿宋_GB2312"/>
          <w:sz w:val="32"/>
          <w:szCs w:val="32"/>
        </w:rPr>
        <w:t>11</w:t>
      </w:r>
      <w:r>
        <w:rPr>
          <w:rFonts w:ascii="仿宋_GB2312" w:eastAsia="仿宋_GB2312" w:hint="eastAsia"/>
          <w:sz w:val="32"/>
          <w:szCs w:val="32"/>
        </w:rPr>
        <w:t>张表，项目支出绩效表1张。</w:t>
      </w:r>
    </w:p>
    <w:p w:rsidR="009F79B2" w:rsidRPr="00AA4932" w:rsidRDefault="009F79B2"/>
    <w:sectPr w:rsidR="009F79B2" w:rsidRPr="00AA4932">
      <w:footerReference w:type="default" r:id="rId8"/>
      <w:pgSz w:w="11906" w:h="16838"/>
      <w:pgMar w:top="1588" w:right="1531" w:bottom="1588" w:left="1531" w:header="851" w:footer="851" w:gutter="0"/>
      <w:pgNumType w:start="1" w:chapStyle="1"/>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6AB" w:rsidRDefault="006B36AB" w:rsidP="00AA4932">
      <w:r>
        <w:separator/>
      </w:r>
    </w:p>
  </w:endnote>
  <w:endnote w:type="continuationSeparator" w:id="0">
    <w:p w:rsidR="006B36AB" w:rsidRDefault="006B36AB" w:rsidP="00AA4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等线"/>
    <w:charset w:val="86"/>
    <w:family w:val="auto"/>
    <w:pitch w:val="default"/>
    <w:sig w:usb0="00000000" w:usb1="00000000" w:usb2="00000000" w:usb3="00000000" w:csb0="00040000" w:csb1="00000000"/>
  </w:font>
  <w:font w:name="楷体_GB2312">
    <w:altName w:val="楷体"/>
    <w:charset w:val="86"/>
    <w:family w:val="auto"/>
    <w:pitch w:val="default"/>
    <w:sig w:usb0="00000000" w:usb1="00000000" w:usb2="0000000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 w:name="方正仿宋简体">
    <w:altName w:val="宋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932" w:rsidRDefault="00AA4932">
    <w:pPr>
      <w:pStyle w:val="a5"/>
      <w:framePr w:wrap="around" w:vAnchor="text" w:hAnchor="margin" w:xAlign="center" w:y="1"/>
      <w:rPr>
        <w:rStyle w:val="ab"/>
      </w:rPr>
    </w:pPr>
    <w:r>
      <w:fldChar w:fldCharType="begin"/>
    </w:r>
    <w:r>
      <w:rPr>
        <w:rStyle w:val="ab"/>
      </w:rPr>
      <w:instrText xml:space="preserve">PAGE  </w:instrText>
    </w:r>
    <w:r>
      <w:fldChar w:fldCharType="end"/>
    </w:r>
  </w:p>
  <w:p w:rsidR="00AA4932" w:rsidRDefault="00AA4932">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932" w:rsidRDefault="00AA4932">
    <w:pPr>
      <w:pStyle w:val="a5"/>
      <w:framePr w:wrap="around" w:vAnchor="text" w:hAnchor="margin" w:xAlign="center" w:y="1"/>
      <w:rPr>
        <w:rStyle w:val="ab"/>
      </w:rPr>
    </w:pPr>
    <w:r>
      <w:fldChar w:fldCharType="begin"/>
    </w:r>
    <w:r>
      <w:rPr>
        <w:rStyle w:val="ab"/>
      </w:rPr>
      <w:instrText xml:space="preserve">PAGE  </w:instrText>
    </w:r>
    <w:r>
      <w:fldChar w:fldCharType="separate"/>
    </w:r>
    <w:r w:rsidR="009513E2">
      <w:rPr>
        <w:rStyle w:val="ab"/>
        <w:noProof/>
      </w:rPr>
      <w:t>III</w:t>
    </w:r>
    <w:r>
      <w:fldChar w:fldCharType="end"/>
    </w:r>
  </w:p>
  <w:p w:rsidR="00AA4932" w:rsidRDefault="00AA4932">
    <w:pPr>
      <w:pStyle w:val="a5"/>
      <w:jc w:val="center"/>
      <w:rPr>
        <w:sz w:val="24"/>
        <w:szCs w:val="24"/>
      </w:rPr>
    </w:pPr>
  </w:p>
  <w:p w:rsidR="00AA4932" w:rsidRDefault="00AA4932">
    <w:pPr>
      <w:pStyle w:val="a5"/>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8D1" w:rsidRDefault="00CF74C5">
    <w:pPr>
      <w:pStyle w:val="a5"/>
      <w:jc w:val="center"/>
      <w:rPr>
        <w:sz w:val="24"/>
        <w:szCs w:val="24"/>
      </w:rPr>
    </w:pPr>
    <w:r>
      <w:rPr>
        <w:sz w:val="24"/>
        <w:szCs w:val="24"/>
      </w:rPr>
      <w:fldChar w:fldCharType="begin"/>
    </w:r>
    <w:r>
      <w:rPr>
        <w:sz w:val="24"/>
        <w:szCs w:val="24"/>
      </w:rPr>
      <w:instrText>PAGE   \* MERGEFORMAT</w:instrText>
    </w:r>
    <w:r>
      <w:rPr>
        <w:sz w:val="24"/>
        <w:szCs w:val="24"/>
      </w:rPr>
      <w:fldChar w:fldCharType="separate"/>
    </w:r>
    <w:r w:rsidR="009513E2" w:rsidRPr="009513E2">
      <w:rPr>
        <w:noProof/>
        <w:sz w:val="24"/>
        <w:szCs w:val="24"/>
        <w:lang w:val="zh-CN"/>
      </w:rPr>
      <w:t>13</w:t>
    </w:r>
    <w:r>
      <w:rPr>
        <w:sz w:val="24"/>
        <w:szCs w:val="24"/>
      </w:rPr>
      <w:fldChar w:fldCharType="end"/>
    </w:r>
  </w:p>
  <w:p w:rsidR="007368D1" w:rsidRDefault="007368D1">
    <w:pPr>
      <w:pStyle w:val="a5"/>
      <w:ind w:right="360"/>
    </w:pPr>
  </w:p>
  <w:p w:rsidR="007368D1" w:rsidRDefault="007368D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6AB" w:rsidRDefault="006B36AB" w:rsidP="00AA4932">
      <w:r>
        <w:separator/>
      </w:r>
    </w:p>
  </w:footnote>
  <w:footnote w:type="continuationSeparator" w:id="0">
    <w:p w:rsidR="006B36AB" w:rsidRDefault="006B36AB" w:rsidP="00AA49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1AC"/>
    <w:rsid w:val="00065E75"/>
    <w:rsid w:val="000F224D"/>
    <w:rsid w:val="0012513F"/>
    <w:rsid w:val="001568B7"/>
    <w:rsid w:val="001A4E95"/>
    <w:rsid w:val="001C5F26"/>
    <w:rsid w:val="002309CA"/>
    <w:rsid w:val="00243631"/>
    <w:rsid w:val="00471515"/>
    <w:rsid w:val="004D31AC"/>
    <w:rsid w:val="005B0040"/>
    <w:rsid w:val="0061646F"/>
    <w:rsid w:val="0063204D"/>
    <w:rsid w:val="006359EF"/>
    <w:rsid w:val="006B36AB"/>
    <w:rsid w:val="007368D1"/>
    <w:rsid w:val="007C4EAE"/>
    <w:rsid w:val="008D0778"/>
    <w:rsid w:val="008E6642"/>
    <w:rsid w:val="009513E2"/>
    <w:rsid w:val="009F79B2"/>
    <w:rsid w:val="00A424A1"/>
    <w:rsid w:val="00AA4932"/>
    <w:rsid w:val="00B44C84"/>
    <w:rsid w:val="00BA42F8"/>
    <w:rsid w:val="00BB6C96"/>
    <w:rsid w:val="00CF74C5"/>
    <w:rsid w:val="00DC6F57"/>
    <w:rsid w:val="00F525FE"/>
    <w:rsid w:val="00F75B8C"/>
    <w:rsid w:val="00FA2B0B"/>
    <w:rsid w:val="00FD5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E4057"/>
  <w15:chartTrackingRefBased/>
  <w15:docId w15:val="{8CCDE59E-8F44-4574-98E1-07D86B614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AA493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93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AA4932"/>
    <w:rPr>
      <w:sz w:val="18"/>
      <w:szCs w:val="18"/>
    </w:rPr>
  </w:style>
  <w:style w:type="paragraph" w:styleId="a5">
    <w:name w:val="footer"/>
    <w:basedOn w:val="a"/>
    <w:link w:val="a6"/>
    <w:uiPriority w:val="99"/>
    <w:unhideWhenUsed/>
    <w:rsid w:val="00AA493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AA4932"/>
    <w:rPr>
      <w:sz w:val="18"/>
      <w:szCs w:val="18"/>
    </w:rPr>
  </w:style>
  <w:style w:type="paragraph" w:styleId="a7">
    <w:name w:val="Body Text Indent"/>
    <w:basedOn w:val="a"/>
    <w:link w:val="a8"/>
    <w:uiPriority w:val="99"/>
    <w:semiHidden/>
    <w:unhideWhenUsed/>
    <w:rsid w:val="00AA4932"/>
    <w:pPr>
      <w:spacing w:after="120"/>
      <w:ind w:leftChars="200" w:left="420"/>
    </w:pPr>
  </w:style>
  <w:style w:type="character" w:customStyle="1" w:styleId="a8">
    <w:name w:val="正文文本缩进 字符"/>
    <w:basedOn w:val="a0"/>
    <w:link w:val="a7"/>
    <w:uiPriority w:val="99"/>
    <w:semiHidden/>
    <w:rsid w:val="00AA4932"/>
    <w:rPr>
      <w:rFonts w:ascii="Times New Roman" w:eastAsia="宋体" w:hAnsi="Times New Roman" w:cs="Times New Roman"/>
      <w:szCs w:val="24"/>
    </w:rPr>
  </w:style>
  <w:style w:type="paragraph" w:styleId="2">
    <w:name w:val="Body Text First Indent 2"/>
    <w:basedOn w:val="a7"/>
    <w:link w:val="20"/>
    <w:qFormat/>
    <w:rsid w:val="00AA4932"/>
    <w:pPr>
      <w:ind w:firstLine="420"/>
      <w:jc w:val="left"/>
    </w:pPr>
    <w:rPr>
      <w:rFonts w:ascii="宋体" w:hAnsi="宋体" w:hint="eastAsia"/>
      <w:kern w:val="0"/>
      <w:sz w:val="24"/>
    </w:rPr>
  </w:style>
  <w:style w:type="character" w:customStyle="1" w:styleId="20">
    <w:name w:val="正文首行缩进 2 字符"/>
    <w:basedOn w:val="a8"/>
    <w:link w:val="2"/>
    <w:rsid w:val="00AA4932"/>
    <w:rPr>
      <w:rFonts w:ascii="宋体" w:eastAsia="宋体" w:hAnsi="宋体" w:cs="Times New Roman"/>
      <w:kern w:val="0"/>
      <w:sz w:val="24"/>
      <w:szCs w:val="24"/>
    </w:rPr>
  </w:style>
  <w:style w:type="paragraph" w:styleId="a9">
    <w:name w:val="Title"/>
    <w:basedOn w:val="a"/>
    <w:next w:val="a"/>
    <w:link w:val="aa"/>
    <w:qFormat/>
    <w:rsid w:val="00AA4932"/>
    <w:pPr>
      <w:spacing w:before="240" w:after="60"/>
      <w:jc w:val="center"/>
      <w:outlineLvl w:val="0"/>
    </w:pPr>
    <w:rPr>
      <w:rFonts w:ascii="Cambria" w:hAnsi="Cambria"/>
      <w:b/>
      <w:bCs/>
      <w:sz w:val="32"/>
      <w:szCs w:val="32"/>
    </w:rPr>
  </w:style>
  <w:style w:type="character" w:customStyle="1" w:styleId="aa">
    <w:name w:val="标题 字符"/>
    <w:basedOn w:val="a0"/>
    <w:link w:val="a9"/>
    <w:qFormat/>
    <w:rsid w:val="00AA4932"/>
    <w:rPr>
      <w:rFonts w:ascii="Cambria" w:eastAsia="宋体" w:hAnsi="Cambria" w:cs="Times New Roman"/>
      <w:b/>
      <w:bCs/>
      <w:sz w:val="32"/>
      <w:szCs w:val="32"/>
    </w:rPr>
  </w:style>
  <w:style w:type="character" w:styleId="ab">
    <w:name w:val="page number"/>
    <w:rsid w:val="00AA4932"/>
  </w:style>
  <w:style w:type="paragraph" w:styleId="ac">
    <w:name w:val="Balloon Text"/>
    <w:basedOn w:val="a"/>
    <w:link w:val="ad"/>
    <w:uiPriority w:val="99"/>
    <w:semiHidden/>
    <w:unhideWhenUsed/>
    <w:rsid w:val="00FD5080"/>
    <w:rPr>
      <w:sz w:val="18"/>
      <w:szCs w:val="18"/>
    </w:rPr>
  </w:style>
  <w:style w:type="character" w:customStyle="1" w:styleId="ad">
    <w:name w:val="批注框文本 字符"/>
    <w:basedOn w:val="a0"/>
    <w:link w:val="ac"/>
    <w:uiPriority w:val="99"/>
    <w:semiHidden/>
    <w:rsid w:val="00FD508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375</TotalTime>
  <Pages>16</Pages>
  <Words>891</Words>
  <Characters>5081</Characters>
  <Application>Microsoft Office Word</Application>
  <DocSecurity>0</DocSecurity>
  <Lines>42</Lines>
  <Paragraphs>11</Paragraphs>
  <ScaleCrop>false</ScaleCrop>
  <Company>Lenovo</Company>
  <LinksUpToDate>false</LinksUpToDate>
  <CharactersWithSpaces>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管理员</dc:creator>
  <cp:keywords/>
  <dc:description/>
  <cp:lastModifiedBy>管理员</cp:lastModifiedBy>
  <cp:revision>24</cp:revision>
  <cp:lastPrinted>2024-02-20T07:57:00Z</cp:lastPrinted>
  <dcterms:created xsi:type="dcterms:W3CDTF">2024-02-20T03:22:00Z</dcterms:created>
  <dcterms:modified xsi:type="dcterms:W3CDTF">2024-05-23T02:07:00Z</dcterms:modified>
</cp:coreProperties>
</file>